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C3C9" w14:textId="1BA23F10" w:rsidR="004502EB" w:rsidRPr="004502EB" w:rsidRDefault="00376627" w:rsidP="004502EB">
      <w:r w:rsidRPr="003379E1">
        <w:rPr>
          <w:rFonts w:ascii="HGP創英角ﾎﾟｯﾌﾟ体" w:eastAsia="HGP創英角ﾎﾟｯﾌﾟ体" w:hAnsi="HGP創英角ﾎﾟｯﾌﾟ体" w:hint="eastAsia"/>
          <w:noProof/>
          <w:color w:val="000000" w:themeColor="text1"/>
          <w:sz w:val="36"/>
          <w:szCs w:val="36"/>
          <w:lang w:val="ja-JP"/>
        </w:rPr>
        <mc:AlternateContent>
          <mc:Choice Requires="wps">
            <w:drawing>
              <wp:anchor distT="0" distB="0" distL="114300" distR="114300" simplePos="0" relativeHeight="251659264" behindDoc="1" locked="0" layoutInCell="1" allowOverlap="1" wp14:anchorId="12470CA0" wp14:editId="38550EE4">
                <wp:simplePos x="0" y="0"/>
                <wp:positionH relativeFrom="column">
                  <wp:posOffset>405765</wp:posOffset>
                </wp:positionH>
                <wp:positionV relativeFrom="paragraph">
                  <wp:posOffset>165232</wp:posOffset>
                </wp:positionV>
                <wp:extent cx="6334125" cy="590550"/>
                <wp:effectExtent l="0" t="0" r="28575" b="19050"/>
                <wp:wrapTopAndBottom/>
                <wp:docPr id="1" name="楕円 1"/>
                <wp:cNvGraphicFramePr/>
                <a:graphic xmlns:a="http://schemas.openxmlformats.org/drawingml/2006/main">
                  <a:graphicData uri="http://schemas.microsoft.com/office/word/2010/wordprocessingShape">
                    <wps:wsp>
                      <wps:cNvSpPr/>
                      <wps:spPr>
                        <a:xfrm>
                          <a:off x="0" y="0"/>
                          <a:ext cx="6334125" cy="5905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6FDA4F35" w14:textId="7FF04FA7" w:rsidR="004502EB" w:rsidRDefault="00D940B4" w:rsidP="004502EB">
                            <w:pPr>
                              <w:jc w:val="center"/>
                            </w:pPr>
                            <w:r>
                              <w:rPr>
                                <w:rFonts w:ascii="HGP創英角ﾎﾟｯﾌﾟ体" w:eastAsia="HGP創英角ﾎﾟｯﾌﾟ体" w:hAnsi="HGP創英角ﾎﾟｯﾌﾟ体" w:cs="ＭＳ Ｐゴシック" w:hint="eastAsia"/>
                                <w:b/>
                                <w:bCs/>
                                <w:color w:val="FFFFFF" w:themeColor="background1"/>
                                <w:kern w:val="36"/>
                                <w:sz w:val="36"/>
                                <w:szCs w:val="36"/>
                              </w:rPr>
                              <w:t>県連</w:t>
                            </w:r>
                            <w:r w:rsidR="004502EB" w:rsidRPr="003379E1">
                              <w:rPr>
                                <w:rFonts w:ascii="HGP創英角ﾎﾟｯﾌﾟ体" w:eastAsia="HGP創英角ﾎﾟｯﾌﾟ体" w:hAnsi="HGP創英角ﾎﾟｯﾌﾟ体" w:cs="ＭＳ Ｐゴシック" w:hint="eastAsia"/>
                                <w:b/>
                                <w:bCs/>
                                <w:color w:val="FFFFFF" w:themeColor="background1"/>
                                <w:kern w:val="36"/>
                                <w:sz w:val="36"/>
                                <w:szCs w:val="36"/>
                              </w:rPr>
                              <w:t>ニュース速報</w:t>
                            </w:r>
                            <w:r w:rsidR="004502EB">
                              <w:rPr>
                                <w:rFonts w:ascii="HGP創英角ﾎﾟｯﾌﾟ体" w:eastAsia="HGP創英角ﾎﾟｯﾌﾟ体" w:hAnsi="HGP創英角ﾎﾟｯﾌﾟ体" w:cs="ＭＳ Ｐゴシック" w:hint="eastAsia"/>
                                <w:b/>
                                <w:bCs/>
                                <w:color w:val="FFFFFF" w:themeColor="background1"/>
                                <w:kern w:val="36"/>
                                <w:sz w:val="36"/>
                                <w:szCs w:val="36"/>
                              </w:rPr>
                              <w:t>№</w:t>
                            </w:r>
                            <w:r w:rsidR="005E7005">
                              <w:rPr>
                                <w:rFonts w:ascii="HGP創英角ﾎﾟｯﾌﾟ体" w:eastAsia="HGP創英角ﾎﾟｯﾌﾟ体" w:hAnsi="HGP創英角ﾎﾟｯﾌﾟ体" w:cs="ＭＳ Ｐゴシック" w:hint="eastAsia"/>
                                <w:b/>
                                <w:bCs/>
                                <w:color w:val="FFFFFF" w:themeColor="background1"/>
                                <w:kern w:val="36"/>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70CA0" id="楕円 1" o:spid="_x0000_s1026" style="position:absolute;left:0;text-align:left;margin-left:31.95pt;margin-top:13pt;width:498.7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" fillcolor="#4472c4" strokecolor="#2f528f" strokeweight="1pt">
                <v:stroke joinstyle="miter"/>
                <v:textbox>
                  <w:txbxContent>
                    <w:p w14:paraId="6FDA4F35" w14:textId="7FF04FA7" w:rsidR="004502EB" w:rsidRDefault="00D940B4" w:rsidP="004502EB">
                      <w:pPr>
                        <w:jc w:val="center"/>
                      </w:pPr>
                      <w:r>
                        <w:rPr>
                          <w:rFonts w:ascii="HGP創英角ﾎﾟｯﾌﾟ体" w:eastAsia="HGP創英角ﾎﾟｯﾌﾟ体" w:hAnsi="HGP創英角ﾎﾟｯﾌﾟ体" w:cs="ＭＳ Ｐゴシック" w:hint="eastAsia"/>
                          <w:b/>
                          <w:bCs/>
                          <w:color w:val="FFFFFF" w:themeColor="background1"/>
                          <w:kern w:val="36"/>
                          <w:sz w:val="36"/>
                          <w:szCs w:val="36"/>
                        </w:rPr>
                        <w:t>県連</w:t>
                      </w:r>
                      <w:r w:rsidR="004502EB" w:rsidRPr="003379E1">
                        <w:rPr>
                          <w:rFonts w:ascii="HGP創英角ﾎﾟｯﾌﾟ体" w:eastAsia="HGP創英角ﾎﾟｯﾌﾟ体" w:hAnsi="HGP創英角ﾎﾟｯﾌﾟ体" w:cs="ＭＳ Ｐゴシック" w:hint="eastAsia"/>
                          <w:b/>
                          <w:bCs/>
                          <w:color w:val="FFFFFF" w:themeColor="background1"/>
                          <w:kern w:val="36"/>
                          <w:sz w:val="36"/>
                          <w:szCs w:val="36"/>
                        </w:rPr>
                        <w:t>ニュース速報</w:t>
                      </w:r>
                      <w:r w:rsidR="004502EB">
                        <w:rPr>
                          <w:rFonts w:ascii="HGP創英角ﾎﾟｯﾌﾟ体" w:eastAsia="HGP創英角ﾎﾟｯﾌﾟ体" w:hAnsi="HGP創英角ﾎﾟｯﾌﾟ体" w:cs="ＭＳ Ｐゴシック" w:hint="eastAsia"/>
                          <w:b/>
                          <w:bCs/>
                          <w:color w:val="FFFFFF" w:themeColor="background1"/>
                          <w:kern w:val="36"/>
                          <w:sz w:val="36"/>
                          <w:szCs w:val="36"/>
                        </w:rPr>
                        <w:t>№</w:t>
                      </w:r>
                      <w:r w:rsidR="005E7005">
                        <w:rPr>
                          <w:rFonts w:ascii="HGP創英角ﾎﾟｯﾌﾟ体" w:eastAsia="HGP創英角ﾎﾟｯﾌﾟ体" w:hAnsi="HGP創英角ﾎﾟｯﾌﾟ体" w:cs="ＭＳ Ｐゴシック" w:hint="eastAsia"/>
                          <w:b/>
                          <w:bCs/>
                          <w:color w:val="FFFFFF" w:themeColor="background1"/>
                          <w:kern w:val="36"/>
                          <w:sz w:val="36"/>
                          <w:szCs w:val="36"/>
                        </w:rPr>
                        <w:t>1</w:t>
                      </w:r>
                    </w:p>
                  </w:txbxContent>
                </v:textbox>
                <w10:wrap type="topAndBottom"/>
              </v:oval>
            </w:pict>
          </mc:Fallback>
        </mc:AlternateContent>
      </w:r>
    </w:p>
    <w:p w14:paraId="0B7AD9E1" w14:textId="22725139" w:rsidR="004502EB" w:rsidRPr="00FB1551" w:rsidRDefault="005E7005" w:rsidP="004502EB">
      <w:pPr>
        <w:spacing w:line="400" w:lineRule="exact"/>
        <w:ind w:right="360"/>
        <w:jc w:val="right"/>
        <w:rPr>
          <w:rFonts w:ascii="ＭＳ 明朝" w:eastAsia="ＭＳ 明朝" w:hAnsi="ＭＳ 明朝"/>
          <w:color w:val="000000" w:themeColor="text1"/>
          <w:sz w:val="24"/>
          <w:szCs w:val="24"/>
          <w:shd w:val="clear" w:color="auto" w:fill="FFFFFF"/>
        </w:rPr>
      </w:pPr>
      <w:r>
        <w:rPr>
          <w:rFonts w:ascii="ＭＳ 明朝" w:eastAsia="ＭＳ 明朝" w:hAnsi="ＭＳ 明朝" w:hint="eastAsia"/>
          <w:color w:val="000000" w:themeColor="text1"/>
          <w:sz w:val="24"/>
          <w:szCs w:val="24"/>
          <w:shd w:val="clear" w:color="auto" w:fill="FFFFFF"/>
        </w:rPr>
        <w:t>令和5</w:t>
      </w:r>
      <w:r w:rsidR="00851BB9">
        <w:rPr>
          <w:rFonts w:ascii="ＭＳ 明朝" w:eastAsia="ＭＳ 明朝" w:hAnsi="ＭＳ 明朝" w:hint="eastAsia"/>
          <w:color w:val="000000" w:themeColor="text1"/>
          <w:sz w:val="24"/>
          <w:szCs w:val="24"/>
          <w:shd w:val="clear" w:color="auto" w:fill="FFFFFF"/>
        </w:rPr>
        <w:t>（</w:t>
      </w:r>
      <w:r w:rsidR="004502EB" w:rsidRPr="00FB1551">
        <w:rPr>
          <w:rFonts w:ascii="ＭＳ 明朝" w:eastAsia="ＭＳ 明朝" w:hAnsi="ＭＳ 明朝" w:hint="eastAsia"/>
          <w:color w:val="000000" w:themeColor="text1"/>
          <w:sz w:val="24"/>
          <w:szCs w:val="24"/>
          <w:shd w:val="clear" w:color="auto" w:fill="FFFFFF"/>
        </w:rPr>
        <w:t>202</w:t>
      </w:r>
      <w:r>
        <w:rPr>
          <w:rFonts w:ascii="ＭＳ 明朝" w:eastAsia="ＭＳ 明朝" w:hAnsi="ＭＳ 明朝"/>
          <w:color w:val="000000" w:themeColor="text1"/>
          <w:sz w:val="24"/>
          <w:szCs w:val="24"/>
          <w:shd w:val="clear" w:color="auto" w:fill="FFFFFF"/>
        </w:rPr>
        <w:t>3</w:t>
      </w:r>
      <w:r w:rsidR="00851BB9">
        <w:rPr>
          <w:rFonts w:ascii="ＭＳ 明朝" w:eastAsia="ＭＳ 明朝" w:hAnsi="ＭＳ 明朝" w:hint="eastAsia"/>
          <w:color w:val="000000" w:themeColor="text1"/>
          <w:sz w:val="24"/>
          <w:szCs w:val="24"/>
          <w:shd w:val="clear" w:color="auto" w:fill="FFFFFF"/>
        </w:rPr>
        <w:t>）</w:t>
      </w:r>
      <w:r w:rsidR="004502EB" w:rsidRPr="00FB1551">
        <w:rPr>
          <w:rFonts w:ascii="ＭＳ 明朝" w:eastAsia="ＭＳ 明朝" w:hAnsi="ＭＳ 明朝" w:hint="eastAsia"/>
          <w:color w:val="000000" w:themeColor="text1"/>
          <w:sz w:val="24"/>
          <w:szCs w:val="24"/>
          <w:shd w:val="clear" w:color="auto" w:fill="FFFFFF"/>
        </w:rPr>
        <w:t>年</w:t>
      </w:r>
      <w:r w:rsidR="00D940B4">
        <w:rPr>
          <w:rFonts w:ascii="ＭＳ 明朝" w:eastAsia="ＭＳ 明朝" w:hAnsi="ＭＳ 明朝" w:hint="eastAsia"/>
          <w:color w:val="000000" w:themeColor="text1"/>
          <w:sz w:val="24"/>
          <w:szCs w:val="24"/>
          <w:shd w:val="clear" w:color="auto" w:fill="FFFFFF"/>
        </w:rPr>
        <w:t>3</w:t>
      </w:r>
      <w:r w:rsidR="004502EB" w:rsidRPr="00FB1551">
        <w:rPr>
          <w:rFonts w:ascii="ＭＳ 明朝" w:eastAsia="ＭＳ 明朝" w:hAnsi="ＭＳ 明朝" w:hint="eastAsia"/>
          <w:color w:val="000000" w:themeColor="text1"/>
          <w:sz w:val="24"/>
          <w:szCs w:val="24"/>
          <w:shd w:val="clear" w:color="auto" w:fill="FFFFFF"/>
        </w:rPr>
        <w:t>月</w:t>
      </w:r>
    </w:p>
    <w:p w14:paraId="23892137" w14:textId="65BA6ED1" w:rsidR="004502EB" w:rsidRDefault="003B3F9D" w:rsidP="003B3F9D">
      <w:pPr>
        <w:spacing w:line="400" w:lineRule="exact"/>
        <w:ind w:right="420"/>
        <w:jc w:val="center"/>
      </w:pPr>
      <w:r>
        <w:rPr>
          <w:rFonts w:ascii="ＭＳ 明朝" w:eastAsia="ＭＳ 明朝" w:hAnsi="ＭＳ 明朝" w:hint="eastAsia"/>
          <w:color w:val="000000" w:themeColor="text1"/>
          <w:sz w:val="28"/>
          <w:szCs w:val="28"/>
          <w:shd w:val="clear" w:color="auto" w:fill="FFFFFF"/>
        </w:rPr>
        <w:t xml:space="preserve">　　　　　</w:t>
      </w:r>
      <w:r w:rsidR="00D940B4">
        <w:rPr>
          <w:rFonts w:ascii="ＭＳ 明朝" w:eastAsia="ＭＳ 明朝" w:hAnsi="ＭＳ 明朝" w:hint="eastAsia"/>
          <w:color w:val="000000" w:themeColor="text1"/>
          <w:sz w:val="28"/>
          <w:szCs w:val="28"/>
          <w:shd w:val="clear" w:color="auto" w:fill="FFFFFF"/>
        </w:rPr>
        <w:t xml:space="preserve">　　　　　　　　　　　　　　　　　　</w:t>
      </w:r>
      <w:r w:rsidR="004502EB" w:rsidRPr="00FB1551">
        <w:rPr>
          <w:rFonts w:ascii="ＭＳ 明朝" w:eastAsia="ＭＳ 明朝" w:hAnsi="ＭＳ 明朝" w:hint="eastAsia"/>
          <w:color w:val="000000" w:themeColor="text1"/>
          <w:sz w:val="28"/>
          <w:szCs w:val="28"/>
          <w:shd w:val="clear" w:color="auto" w:fill="FFFFFF"/>
        </w:rPr>
        <w:t>福岡県退職公務員連</w:t>
      </w:r>
      <w:r>
        <w:rPr>
          <w:rFonts w:ascii="ＭＳ 明朝" w:eastAsia="ＭＳ 明朝" w:hAnsi="ＭＳ 明朝" w:hint="eastAsia"/>
          <w:color w:val="000000" w:themeColor="text1"/>
          <w:sz w:val="28"/>
          <w:szCs w:val="28"/>
          <w:shd w:val="clear" w:color="auto" w:fill="FFFFFF"/>
        </w:rPr>
        <w:t>盟</w:t>
      </w:r>
    </w:p>
    <w:p w14:paraId="5ECC00D0" w14:textId="18CEDA13" w:rsidR="004502EB" w:rsidRPr="003B3F9D" w:rsidRDefault="003B3F9D" w:rsidP="00D940B4">
      <w:pPr>
        <w:tabs>
          <w:tab w:val="left" w:pos="7380"/>
        </w:tabs>
        <w:spacing w:line="400" w:lineRule="exact"/>
        <w:ind w:right="560"/>
        <w:jc w:val="right"/>
        <w:rPr>
          <w:sz w:val="28"/>
          <w:szCs w:val="28"/>
        </w:rPr>
      </w:pPr>
      <w:r w:rsidRPr="003B3F9D">
        <w:rPr>
          <w:rFonts w:hint="eastAsia"/>
          <w:sz w:val="28"/>
          <w:szCs w:val="28"/>
        </w:rPr>
        <w:t>会長</w:t>
      </w:r>
      <w:r>
        <w:rPr>
          <w:rFonts w:hint="eastAsia"/>
          <w:sz w:val="28"/>
          <w:szCs w:val="28"/>
        </w:rPr>
        <w:t xml:space="preserve">　</w:t>
      </w:r>
      <w:r w:rsidR="00D940B4">
        <w:rPr>
          <w:rFonts w:hint="eastAsia"/>
          <w:sz w:val="28"/>
          <w:szCs w:val="28"/>
        </w:rPr>
        <w:t>稲田　瑞穂</w:t>
      </w:r>
    </w:p>
    <w:p w14:paraId="5348107D" w14:textId="389C7CD8" w:rsidR="004502EB" w:rsidRPr="004776A0" w:rsidRDefault="003A4516" w:rsidP="005853FF">
      <w:pPr>
        <w:tabs>
          <w:tab w:val="left" w:pos="3803"/>
        </w:tabs>
        <w:ind w:firstLineChars="200" w:firstLine="440"/>
        <w:jc w:val="left"/>
        <w:rPr>
          <w:rFonts w:ascii="HG明朝E" w:eastAsia="HG明朝E" w:hAnsi="HG明朝E"/>
          <w:sz w:val="32"/>
          <w:szCs w:val="32"/>
        </w:rPr>
      </w:pPr>
      <w:r w:rsidRPr="004776A0">
        <w:rPr>
          <w:rFonts w:ascii="HG明朝E" w:eastAsia="HG明朝E" w:hAnsi="HG明朝E" w:hint="eastAsia"/>
          <w:noProof/>
          <w:sz w:val="22"/>
          <w:szCs w:val="22"/>
        </w:rPr>
        <mc:AlternateContent>
          <mc:Choice Requires="wps">
            <w:drawing>
              <wp:anchor distT="0" distB="0" distL="114300" distR="114300" simplePos="0" relativeHeight="251661312" behindDoc="0" locked="0" layoutInCell="1" allowOverlap="1" wp14:anchorId="741AE6B2" wp14:editId="59894FDD">
                <wp:simplePos x="0" y="0"/>
                <wp:positionH relativeFrom="column">
                  <wp:posOffset>794385</wp:posOffset>
                </wp:positionH>
                <wp:positionV relativeFrom="paragraph">
                  <wp:posOffset>496570</wp:posOffset>
                </wp:positionV>
                <wp:extent cx="5465445" cy="1959610"/>
                <wp:effectExtent l="38100" t="38100" r="116205" b="116840"/>
                <wp:wrapTopAndBottom/>
                <wp:docPr id="3" name="テキスト ボックス 3"/>
                <wp:cNvGraphicFramePr/>
                <a:graphic xmlns:a="http://schemas.openxmlformats.org/drawingml/2006/main">
                  <a:graphicData uri="http://schemas.microsoft.com/office/word/2010/wordprocessingShape">
                    <wps:wsp>
                      <wps:cNvSpPr txBox="1"/>
                      <wps:spPr>
                        <a:xfrm>
                          <a:off x="0" y="0"/>
                          <a:ext cx="5465445" cy="1959610"/>
                        </a:xfrm>
                        <a:prstGeom prst="rect">
                          <a:avLst/>
                        </a:prstGeom>
                        <a:solidFill>
                          <a:srgbClr val="FFC000">
                            <a:lumMod val="20000"/>
                            <a:lumOff val="80000"/>
                          </a:srgbClr>
                        </a:solidFill>
                        <a:ln w="6350">
                          <a:solidFill>
                            <a:prstClr val="black"/>
                          </a:solidFill>
                        </a:ln>
                        <a:effectLst>
                          <a:outerShdw blurRad="50800" dist="38100" dir="2700000" algn="tl" rotWithShape="0">
                            <a:prstClr val="black">
                              <a:alpha val="40000"/>
                            </a:prstClr>
                          </a:outerShdw>
                        </a:effectLst>
                      </wps:spPr>
                      <wps:txbx>
                        <w:txbxContent>
                          <w:p w14:paraId="5B3132EB" w14:textId="2608D6BA"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①「物価変動率」</w:t>
                            </w:r>
                            <w:r w:rsidR="005E7005">
                              <w:rPr>
                                <w:rFonts w:ascii="HGP創英角ﾎﾟｯﾌﾟ体" w:eastAsia="HGP創英角ﾎﾟｯﾌﾟ体" w:hAnsi="HGP創英角ﾎﾟｯﾌﾟ体" w:cs="ＭＳ 明朝" w:hint="eastAsia"/>
                                <w:color w:val="333333"/>
                                <w:kern w:val="0"/>
                                <w:sz w:val="28"/>
                                <w:szCs w:val="28"/>
                              </w:rPr>
                              <w:t>△2</w:t>
                            </w:r>
                            <w:r w:rsidR="005E7005">
                              <w:rPr>
                                <w:rFonts w:ascii="HGP創英角ﾎﾟｯﾌﾟ体" w:eastAsia="HGP創英角ﾎﾟｯﾌﾟ体" w:hAnsi="HGP創英角ﾎﾟｯﾌﾟ体" w:cs="ＭＳ 明朝"/>
                                <w:color w:val="333333"/>
                                <w:kern w:val="0"/>
                                <w:sz w:val="28"/>
                                <w:szCs w:val="28"/>
                              </w:rPr>
                              <w:t>.5</w:t>
                            </w:r>
                            <w:r w:rsidRPr="001460A8">
                              <w:rPr>
                                <w:rFonts w:ascii="HGP創英角ﾎﾟｯﾌﾟ体" w:eastAsia="HGP創英角ﾎﾟｯﾌﾟ体" w:hAnsi="HGP創英角ﾎﾟｯﾌﾟ体" w:cs="ＭＳ 明朝" w:hint="eastAsia"/>
                                <w:color w:val="333333"/>
                                <w:kern w:val="0"/>
                                <w:sz w:val="28"/>
                                <w:szCs w:val="28"/>
                              </w:rPr>
                              <w:t>％</w:t>
                            </w:r>
                            <w:r w:rsidRPr="001460A8">
                              <w:rPr>
                                <w:rFonts w:ascii="HGP創英角ﾎﾟｯﾌﾟ体" w:eastAsia="HGP創英角ﾎﾟｯﾌﾟ体" w:hAnsi="HGP創英角ﾎﾟｯﾌﾟ体" w:cs="ＭＳ 明朝" w:hint="eastAsia"/>
                                <w:color w:val="333333"/>
                                <w:kern w:val="0"/>
                                <w:sz w:val="28"/>
                                <w:szCs w:val="28"/>
                              </w:rPr>
                              <w:br/>
                            </w:r>
                          </w:p>
                          <w:p w14:paraId="097B3D50" w14:textId="6B075D36"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②「名目手取り賃金変動率」</w:t>
                            </w:r>
                            <w:r w:rsidR="005E7005">
                              <w:rPr>
                                <w:rFonts w:ascii="HGP創英角ﾎﾟｯﾌﾟ体" w:eastAsia="HGP創英角ﾎﾟｯﾌﾟ体" w:hAnsi="HGP創英角ﾎﾟｯﾌﾟ体" w:cs="ＭＳ 明朝" w:hint="eastAsia"/>
                                <w:color w:val="333333"/>
                                <w:kern w:val="0"/>
                                <w:sz w:val="28"/>
                                <w:szCs w:val="28"/>
                              </w:rPr>
                              <w:t>△2</w:t>
                            </w:r>
                            <w:r w:rsidR="005E7005">
                              <w:rPr>
                                <w:rFonts w:ascii="HGP創英角ﾎﾟｯﾌﾟ体" w:eastAsia="HGP創英角ﾎﾟｯﾌﾟ体" w:hAnsi="HGP創英角ﾎﾟｯﾌﾟ体" w:cs="ＭＳ 明朝"/>
                                <w:color w:val="333333"/>
                                <w:kern w:val="0"/>
                                <w:sz w:val="28"/>
                                <w:szCs w:val="28"/>
                              </w:rPr>
                              <w:t>.8</w:t>
                            </w:r>
                            <w:r w:rsidRPr="005E7005">
                              <w:rPr>
                                <w:rFonts w:ascii="HGP創英角ﾎﾟｯﾌﾟ体" w:eastAsia="HGP創英角ﾎﾟｯﾌﾟ体" w:hAnsi="HGP創英角ﾎﾟｯﾌﾟ体" w:cs="ＭＳ 明朝" w:hint="eastAsia"/>
                                <w:color w:val="333333"/>
                                <w:kern w:val="0"/>
                                <w:sz w:val="28"/>
                                <w:szCs w:val="28"/>
                              </w:rPr>
                              <w:t>％</w:t>
                            </w:r>
                            <w:r w:rsidRPr="001460A8">
                              <w:rPr>
                                <w:rFonts w:ascii="HGP創英角ﾎﾟｯﾌﾟ体" w:eastAsia="HGP創英角ﾎﾟｯﾌﾟ体" w:hAnsi="HGP創英角ﾎﾟｯﾌﾟ体" w:cs="ＭＳ 明朝" w:hint="eastAsia"/>
                                <w:color w:val="333333"/>
                                <w:kern w:val="0"/>
                                <w:sz w:val="28"/>
                                <w:szCs w:val="28"/>
                              </w:rPr>
                              <w:br/>
                            </w:r>
                          </w:p>
                          <w:p w14:paraId="57EBD4AB" w14:textId="7ECC2619"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③</w:t>
                            </w:r>
                            <w:bookmarkStart w:id="0" w:name="_Hlk126245263"/>
                            <w:r w:rsidRPr="001460A8">
                              <w:rPr>
                                <w:rFonts w:ascii="HGP創英角ﾎﾟｯﾌﾟ体" w:eastAsia="HGP創英角ﾎﾟｯﾌﾟ体" w:hAnsi="HGP創英角ﾎﾟｯﾌﾟ体" w:cs="ＭＳ 明朝" w:hint="eastAsia"/>
                                <w:color w:val="333333"/>
                                <w:kern w:val="0"/>
                                <w:sz w:val="28"/>
                                <w:szCs w:val="28"/>
                              </w:rPr>
                              <w:t>「</w:t>
                            </w:r>
                            <w:bookmarkStart w:id="1" w:name="_Hlk126243890"/>
                            <w:r w:rsidRPr="001460A8">
                              <w:rPr>
                                <w:rFonts w:ascii="HGP創英角ﾎﾟｯﾌﾟ体" w:eastAsia="HGP創英角ﾎﾟｯﾌﾟ体" w:hAnsi="HGP創英角ﾎﾟｯﾌﾟ体" w:cs="ＭＳ 明朝" w:hint="eastAsia"/>
                                <w:color w:val="333333"/>
                                <w:kern w:val="0"/>
                                <w:sz w:val="28"/>
                                <w:szCs w:val="28"/>
                              </w:rPr>
                              <w:t>マクロ経済スライド調整率</w:t>
                            </w:r>
                            <w:bookmarkEnd w:id="0"/>
                            <w:bookmarkEnd w:id="1"/>
                            <w:r w:rsidRPr="001460A8">
                              <w:rPr>
                                <w:rFonts w:ascii="HGP創英角ﾎﾟｯﾌﾟ体" w:eastAsia="HGP創英角ﾎﾟｯﾌﾟ体" w:hAnsi="HGP創英角ﾎﾟｯﾌﾟ体" w:cs="ＭＳ 明朝" w:hint="eastAsia"/>
                                <w:color w:val="333333"/>
                                <w:kern w:val="0"/>
                                <w:sz w:val="28"/>
                                <w:szCs w:val="28"/>
                              </w:rPr>
                              <w:t>」▲0.3％</w:t>
                            </w:r>
                          </w:p>
                          <w:p w14:paraId="0D4A7D37" w14:textId="77777777"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p>
                          <w:p w14:paraId="6F9076EB" w14:textId="77777777" w:rsidR="003A4516"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 xml:space="preserve">④　</w:t>
                            </w:r>
                            <w:bookmarkStart w:id="2" w:name="_Hlk126244324"/>
                            <w:r w:rsidRPr="001460A8">
                              <w:rPr>
                                <w:rFonts w:ascii="HGP創英角ﾎﾟｯﾌﾟ体" w:eastAsia="HGP創英角ﾎﾟｯﾌﾟ体" w:hAnsi="HGP創英角ﾎﾟｯﾌﾟ体" w:cs="ＭＳ 明朝" w:hint="eastAsia"/>
                                <w:color w:val="333333"/>
                                <w:kern w:val="0"/>
                                <w:sz w:val="28"/>
                                <w:szCs w:val="28"/>
                              </w:rPr>
                              <w:t>[</w:t>
                            </w:r>
                            <w:bookmarkStart w:id="3" w:name="_Hlk126244461"/>
                            <w:r w:rsidRPr="001460A8">
                              <w:rPr>
                                <w:rFonts w:ascii="HGP創英角ﾎﾟｯﾌﾟ体" w:eastAsia="HGP創英角ﾎﾟｯﾌﾟ体" w:hAnsi="HGP創英角ﾎﾟｯﾌﾟ体" w:cs="ＭＳ 明朝" w:hint="eastAsia"/>
                                <w:color w:val="333333"/>
                                <w:kern w:val="0"/>
                                <w:sz w:val="28"/>
                                <w:szCs w:val="28"/>
                              </w:rPr>
                              <w:t>累積加算</w:t>
                            </w:r>
                            <w:bookmarkEnd w:id="3"/>
                            <w:r w:rsidRPr="001460A8">
                              <w:rPr>
                                <w:rFonts w:ascii="HGP創英角ﾎﾟｯﾌﾟ体" w:eastAsia="HGP創英角ﾎﾟｯﾌﾟ体" w:hAnsi="HGP創英角ﾎﾟｯﾌﾟ体" w:cs="ＭＳ 明朝" w:hint="eastAsia"/>
                                <w:color w:val="333333"/>
                                <w:kern w:val="0"/>
                                <w:sz w:val="28"/>
                                <w:szCs w:val="28"/>
                              </w:rPr>
                              <w:t>]</w:t>
                            </w:r>
                            <w:r w:rsidR="005E7005">
                              <w:rPr>
                                <w:rFonts w:ascii="HGP創英角ﾎﾟｯﾌﾟ体" w:eastAsia="HGP創英角ﾎﾟｯﾌﾟ体" w:hAnsi="HGP創英角ﾎﾟｯﾌﾟ体" w:cs="ＭＳ 明朝" w:hint="eastAsia"/>
                                <w:color w:val="333333"/>
                                <w:kern w:val="0"/>
                                <w:sz w:val="28"/>
                                <w:szCs w:val="28"/>
                              </w:rPr>
                              <w:t>▲</w:t>
                            </w:r>
                            <w:r w:rsidR="005E7005">
                              <w:rPr>
                                <w:rFonts w:ascii="HGP創英角ﾎﾟｯﾌﾟ体" w:eastAsia="HGP創英角ﾎﾟｯﾌﾟ体" w:hAnsi="HGP創英角ﾎﾟｯﾌﾟ体" w:cs="ＭＳ 明朝"/>
                                <w:color w:val="333333"/>
                                <w:kern w:val="0"/>
                                <w:sz w:val="28"/>
                                <w:szCs w:val="28"/>
                              </w:rPr>
                              <w:t>0.3</w:t>
                            </w:r>
                            <w:r w:rsidRPr="001460A8">
                              <w:rPr>
                                <w:rFonts w:ascii="HGP創英角ﾎﾟｯﾌﾟ体" w:eastAsia="HGP創英角ﾎﾟｯﾌﾟ体" w:hAnsi="HGP創英角ﾎﾟｯﾌﾟ体" w:cs="ＭＳ 明朝"/>
                                <w:color w:val="333333"/>
                                <w:kern w:val="0"/>
                                <w:sz w:val="28"/>
                                <w:szCs w:val="28"/>
                              </w:rPr>
                              <w:t>%</w:t>
                            </w:r>
                            <w:bookmarkEnd w:id="2"/>
                            <w:r w:rsidR="003A4516">
                              <w:rPr>
                                <w:rFonts w:ascii="HGP創英角ﾎﾟｯﾌﾟ体" w:eastAsia="HGP創英角ﾎﾟｯﾌﾟ体" w:hAnsi="HGP創英角ﾎﾟｯﾌﾟ体" w:cs="ＭＳ 明朝" w:hint="eastAsia"/>
                                <w:color w:val="333333"/>
                                <w:kern w:val="0"/>
                                <w:sz w:val="28"/>
                                <w:szCs w:val="28"/>
                              </w:rPr>
                              <w:t>（キャリーオーバー）</w:t>
                            </w:r>
                          </w:p>
                          <w:p w14:paraId="7DB25954" w14:textId="2E46804B" w:rsidR="004502EB" w:rsidRPr="003A4516" w:rsidRDefault="003A4516" w:rsidP="003A4516">
                            <w:pPr>
                              <w:widowControl/>
                              <w:ind w:firstLineChars="2100" w:firstLine="4620"/>
                              <w:jc w:val="left"/>
                              <w:rPr>
                                <w:rFonts w:ascii="HGP創英角ﾎﾟｯﾌﾟ体" w:eastAsia="HGP創英角ﾎﾟｯﾌﾟ体" w:hAnsi="HGP創英角ﾎﾟｯﾌﾟ体" w:cs="ＭＳ 明朝"/>
                                <w:color w:val="333333"/>
                                <w:kern w:val="0"/>
                                <w:sz w:val="22"/>
                                <w:szCs w:val="22"/>
                              </w:rPr>
                            </w:pPr>
                            <w:r w:rsidRPr="003A4516">
                              <w:rPr>
                                <w:rFonts w:ascii="HGP創英角ﾎﾟｯﾌﾟ体" w:eastAsia="HGP創英角ﾎﾟｯﾌﾟ体" w:hAnsi="HGP創英角ﾎﾟｯﾌﾟ体" w:cs="ＭＳ 明朝" w:hint="eastAsia"/>
                                <w:color w:val="333333"/>
                                <w:kern w:val="0"/>
                                <w:sz w:val="22"/>
                                <w:szCs w:val="22"/>
                              </w:rPr>
                              <w:t>注△はプラス▲はマイナスを示す</w:t>
                            </w:r>
                            <w:r>
                              <w:rPr>
                                <w:rFonts w:ascii="HGP創英角ﾎﾟｯﾌﾟ体" w:eastAsia="HGP創英角ﾎﾟｯﾌﾟ体" w:hAnsi="HGP創英角ﾎﾟｯﾌﾟ体" w:cs="ＭＳ 明朝" w:hint="eastAsia"/>
                                <w:color w:val="333333"/>
                                <w:kern w:val="0"/>
                                <w:sz w:val="22"/>
                                <w:szCs w:val="22"/>
                              </w:rPr>
                              <w:t>。</w:t>
                            </w:r>
                          </w:p>
                          <w:p w14:paraId="0D4F0694"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2BBC0401"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66F26298"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7BBD3EF3"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2624F966"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7380811D" w14:textId="77777777" w:rsidR="004502EB" w:rsidRPr="001460A8"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23E6252E" w14:textId="77777777" w:rsidR="004502EB" w:rsidRPr="001460A8" w:rsidRDefault="004502EB" w:rsidP="004502EB">
                            <w:pPr>
                              <w:widowControl/>
                              <w:jc w:val="left"/>
                              <w:rPr>
                                <w:rFonts w:ascii="メイリオ" w:eastAsia="メイリオ" w:hAnsi="メイリオ" w:cs="ＭＳ 明朝"/>
                                <w:color w:val="333333"/>
                                <w:kern w:val="0"/>
                                <w:sz w:val="28"/>
                                <w:szCs w:val="28"/>
                              </w:rPr>
                            </w:pPr>
                          </w:p>
                          <w:p w14:paraId="4F2D2210" w14:textId="77777777" w:rsidR="004502EB" w:rsidRPr="001460A8" w:rsidRDefault="004502EB" w:rsidP="004502E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AE6B2" id="_x0000_t202" coordsize="21600,21600" o:spt="202" path="m,l,21600r21600,l21600,xe">
                <v:stroke joinstyle="miter"/>
                <v:path gradientshapeok="t" o:connecttype="rect"/>
              </v:shapetype>
              <v:shape id="テキスト ボックス 3" o:spid="_x0000_s1027" type="#_x0000_t202" style="position:absolute;left:0;text-align:left;margin-left:62.55pt;margin-top:39.1pt;width:430.35pt;height:1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" fillcolor="#fff2cc" strokeweight=".5pt">
                <v:shadow on="t" color="black" opacity="26214f" origin="-.5,-.5" offset=".74836mm,.74836mm"/>
                <v:textbox>
                  <w:txbxContent>
                    <w:p w14:paraId="5B3132EB" w14:textId="2608D6BA"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①「物価変動率」</w:t>
                      </w:r>
                      <w:r w:rsidR="005E7005">
                        <w:rPr>
                          <w:rFonts w:ascii="HGP創英角ﾎﾟｯﾌﾟ体" w:eastAsia="HGP創英角ﾎﾟｯﾌﾟ体" w:hAnsi="HGP創英角ﾎﾟｯﾌﾟ体" w:cs="ＭＳ 明朝" w:hint="eastAsia"/>
                          <w:color w:val="333333"/>
                          <w:kern w:val="0"/>
                          <w:sz w:val="28"/>
                          <w:szCs w:val="28"/>
                        </w:rPr>
                        <w:t>△2</w:t>
                      </w:r>
                      <w:r w:rsidR="005E7005">
                        <w:rPr>
                          <w:rFonts w:ascii="HGP創英角ﾎﾟｯﾌﾟ体" w:eastAsia="HGP創英角ﾎﾟｯﾌﾟ体" w:hAnsi="HGP創英角ﾎﾟｯﾌﾟ体" w:cs="ＭＳ 明朝"/>
                          <w:color w:val="333333"/>
                          <w:kern w:val="0"/>
                          <w:sz w:val="28"/>
                          <w:szCs w:val="28"/>
                        </w:rPr>
                        <w:t>.5</w:t>
                      </w:r>
                      <w:r w:rsidRPr="001460A8">
                        <w:rPr>
                          <w:rFonts w:ascii="HGP創英角ﾎﾟｯﾌﾟ体" w:eastAsia="HGP創英角ﾎﾟｯﾌﾟ体" w:hAnsi="HGP創英角ﾎﾟｯﾌﾟ体" w:cs="ＭＳ 明朝" w:hint="eastAsia"/>
                          <w:color w:val="333333"/>
                          <w:kern w:val="0"/>
                          <w:sz w:val="28"/>
                          <w:szCs w:val="28"/>
                        </w:rPr>
                        <w:t>％</w:t>
                      </w:r>
                      <w:r w:rsidRPr="001460A8">
                        <w:rPr>
                          <w:rFonts w:ascii="HGP創英角ﾎﾟｯﾌﾟ体" w:eastAsia="HGP創英角ﾎﾟｯﾌﾟ体" w:hAnsi="HGP創英角ﾎﾟｯﾌﾟ体" w:cs="ＭＳ 明朝" w:hint="eastAsia"/>
                          <w:color w:val="333333"/>
                          <w:kern w:val="0"/>
                          <w:sz w:val="28"/>
                          <w:szCs w:val="28"/>
                        </w:rPr>
                        <w:br/>
                      </w:r>
                    </w:p>
                    <w:p w14:paraId="097B3D50" w14:textId="6B075D36"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②「名目手取り賃金変動率」</w:t>
                      </w:r>
                      <w:r w:rsidR="005E7005">
                        <w:rPr>
                          <w:rFonts w:ascii="HGP創英角ﾎﾟｯﾌﾟ体" w:eastAsia="HGP創英角ﾎﾟｯﾌﾟ体" w:hAnsi="HGP創英角ﾎﾟｯﾌﾟ体" w:cs="ＭＳ 明朝" w:hint="eastAsia"/>
                          <w:color w:val="333333"/>
                          <w:kern w:val="0"/>
                          <w:sz w:val="28"/>
                          <w:szCs w:val="28"/>
                        </w:rPr>
                        <w:t>△2</w:t>
                      </w:r>
                      <w:r w:rsidR="005E7005">
                        <w:rPr>
                          <w:rFonts w:ascii="HGP創英角ﾎﾟｯﾌﾟ体" w:eastAsia="HGP創英角ﾎﾟｯﾌﾟ体" w:hAnsi="HGP創英角ﾎﾟｯﾌﾟ体" w:cs="ＭＳ 明朝"/>
                          <w:color w:val="333333"/>
                          <w:kern w:val="0"/>
                          <w:sz w:val="28"/>
                          <w:szCs w:val="28"/>
                        </w:rPr>
                        <w:t>.8</w:t>
                      </w:r>
                      <w:r w:rsidRPr="005E7005">
                        <w:rPr>
                          <w:rFonts w:ascii="HGP創英角ﾎﾟｯﾌﾟ体" w:eastAsia="HGP創英角ﾎﾟｯﾌﾟ体" w:hAnsi="HGP創英角ﾎﾟｯﾌﾟ体" w:cs="ＭＳ 明朝" w:hint="eastAsia"/>
                          <w:color w:val="333333"/>
                          <w:kern w:val="0"/>
                          <w:sz w:val="28"/>
                          <w:szCs w:val="28"/>
                        </w:rPr>
                        <w:t>％</w:t>
                      </w:r>
                      <w:r w:rsidRPr="001460A8">
                        <w:rPr>
                          <w:rFonts w:ascii="HGP創英角ﾎﾟｯﾌﾟ体" w:eastAsia="HGP創英角ﾎﾟｯﾌﾟ体" w:hAnsi="HGP創英角ﾎﾟｯﾌﾟ体" w:cs="ＭＳ 明朝" w:hint="eastAsia"/>
                          <w:color w:val="333333"/>
                          <w:kern w:val="0"/>
                          <w:sz w:val="28"/>
                          <w:szCs w:val="28"/>
                        </w:rPr>
                        <w:br/>
                      </w:r>
                    </w:p>
                    <w:p w14:paraId="57EBD4AB" w14:textId="7ECC2619"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③</w:t>
                      </w:r>
                      <w:bookmarkStart w:id="4" w:name="_Hlk126245263"/>
                      <w:r w:rsidRPr="001460A8">
                        <w:rPr>
                          <w:rFonts w:ascii="HGP創英角ﾎﾟｯﾌﾟ体" w:eastAsia="HGP創英角ﾎﾟｯﾌﾟ体" w:hAnsi="HGP創英角ﾎﾟｯﾌﾟ体" w:cs="ＭＳ 明朝" w:hint="eastAsia"/>
                          <w:color w:val="333333"/>
                          <w:kern w:val="0"/>
                          <w:sz w:val="28"/>
                          <w:szCs w:val="28"/>
                        </w:rPr>
                        <w:t>「</w:t>
                      </w:r>
                      <w:bookmarkStart w:id="5" w:name="_Hlk126243890"/>
                      <w:r w:rsidRPr="001460A8">
                        <w:rPr>
                          <w:rFonts w:ascii="HGP創英角ﾎﾟｯﾌﾟ体" w:eastAsia="HGP創英角ﾎﾟｯﾌﾟ体" w:hAnsi="HGP創英角ﾎﾟｯﾌﾟ体" w:cs="ＭＳ 明朝" w:hint="eastAsia"/>
                          <w:color w:val="333333"/>
                          <w:kern w:val="0"/>
                          <w:sz w:val="28"/>
                          <w:szCs w:val="28"/>
                        </w:rPr>
                        <w:t>マクロ経済スライド調整率</w:t>
                      </w:r>
                      <w:bookmarkEnd w:id="4"/>
                      <w:bookmarkEnd w:id="5"/>
                      <w:r w:rsidRPr="001460A8">
                        <w:rPr>
                          <w:rFonts w:ascii="HGP創英角ﾎﾟｯﾌﾟ体" w:eastAsia="HGP創英角ﾎﾟｯﾌﾟ体" w:hAnsi="HGP創英角ﾎﾟｯﾌﾟ体" w:cs="ＭＳ 明朝" w:hint="eastAsia"/>
                          <w:color w:val="333333"/>
                          <w:kern w:val="0"/>
                          <w:sz w:val="28"/>
                          <w:szCs w:val="28"/>
                        </w:rPr>
                        <w:t>」▲0.3％</w:t>
                      </w:r>
                    </w:p>
                    <w:p w14:paraId="0D4A7D37" w14:textId="77777777" w:rsidR="004502EB" w:rsidRPr="001460A8" w:rsidRDefault="004502EB" w:rsidP="007E616E">
                      <w:pPr>
                        <w:widowControl/>
                        <w:jc w:val="left"/>
                        <w:rPr>
                          <w:rFonts w:ascii="HGP創英角ﾎﾟｯﾌﾟ体" w:eastAsia="HGP創英角ﾎﾟｯﾌﾟ体" w:hAnsi="HGP創英角ﾎﾟｯﾌﾟ体" w:cs="ＭＳ 明朝"/>
                          <w:color w:val="333333"/>
                          <w:kern w:val="0"/>
                          <w:sz w:val="28"/>
                          <w:szCs w:val="28"/>
                        </w:rPr>
                      </w:pPr>
                    </w:p>
                    <w:p w14:paraId="6F9076EB" w14:textId="77777777" w:rsidR="003A4516" w:rsidRDefault="004502EB" w:rsidP="007E616E">
                      <w:pPr>
                        <w:widowControl/>
                        <w:jc w:val="left"/>
                        <w:rPr>
                          <w:rFonts w:ascii="HGP創英角ﾎﾟｯﾌﾟ体" w:eastAsia="HGP創英角ﾎﾟｯﾌﾟ体" w:hAnsi="HGP創英角ﾎﾟｯﾌﾟ体" w:cs="ＭＳ 明朝"/>
                          <w:color w:val="333333"/>
                          <w:kern w:val="0"/>
                          <w:sz w:val="28"/>
                          <w:szCs w:val="28"/>
                        </w:rPr>
                      </w:pPr>
                      <w:r w:rsidRPr="001460A8">
                        <w:rPr>
                          <w:rFonts w:ascii="HGP創英角ﾎﾟｯﾌﾟ体" w:eastAsia="HGP創英角ﾎﾟｯﾌﾟ体" w:hAnsi="HGP創英角ﾎﾟｯﾌﾟ体" w:cs="ＭＳ 明朝" w:hint="eastAsia"/>
                          <w:color w:val="333333"/>
                          <w:kern w:val="0"/>
                          <w:sz w:val="28"/>
                          <w:szCs w:val="28"/>
                        </w:rPr>
                        <w:t xml:space="preserve">④　</w:t>
                      </w:r>
                      <w:bookmarkStart w:id="6" w:name="_Hlk126244324"/>
                      <w:r w:rsidRPr="001460A8">
                        <w:rPr>
                          <w:rFonts w:ascii="HGP創英角ﾎﾟｯﾌﾟ体" w:eastAsia="HGP創英角ﾎﾟｯﾌﾟ体" w:hAnsi="HGP創英角ﾎﾟｯﾌﾟ体" w:cs="ＭＳ 明朝" w:hint="eastAsia"/>
                          <w:color w:val="333333"/>
                          <w:kern w:val="0"/>
                          <w:sz w:val="28"/>
                          <w:szCs w:val="28"/>
                        </w:rPr>
                        <w:t>[</w:t>
                      </w:r>
                      <w:bookmarkStart w:id="7" w:name="_Hlk126244461"/>
                      <w:r w:rsidRPr="001460A8">
                        <w:rPr>
                          <w:rFonts w:ascii="HGP創英角ﾎﾟｯﾌﾟ体" w:eastAsia="HGP創英角ﾎﾟｯﾌﾟ体" w:hAnsi="HGP創英角ﾎﾟｯﾌﾟ体" w:cs="ＭＳ 明朝" w:hint="eastAsia"/>
                          <w:color w:val="333333"/>
                          <w:kern w:val="0"/>
                          <w:sz w:val="28"/>
                          <w:szCs w:val="28"/>
                        </w:rPr>
                        <w:t>累積加算</w:t>
                      </w:r>
                      <w:bookmarkEnd w:id="7"/>
                      <w:r w:rsidRPr="001460A8">
                        <w:rPr>
                          <w:rFonts w:ascii="HGP創英角ﾎﾟｯﾌﾟ体" w:eastAsia="HGP創英角ﾎﾟｯﾌﾟ体" w:hAnsi="HGP創英角ﾎﾟｯﾌﾟ体" w:cs="ＭＳ 明朝" w:hint="eastAsia"/>
                          <w:color w:val="333333"/>
                          <w:kern w:val="0"/>
                          <w:sz w:val="28"/>
                          <w:szCs w:val="28"/>
                        </w:rPr>
                        <w:t>]</w:t>
                      </w:r>
                      <w:r w:rsidR="005E7005">
                        <w:rPr>
                          <w:rFonts w:ascii="HGP創英角ﾎﾟｯﾌﾟ体" w:eastAsia="HGP創英角ﾎﾟｯﾌﾟ体" w:hAnsi="HGP創英角ﾎﾟｯﾌﾟ体" w:cs="ＭＳ 明朝" w:hint="eastAsia"/>
                          <w:color w:val="333333"/>
                          <w:kern w:val="0"/>
                          <w:sz w:val="28"/>
                          <w:szCs w:val="28"/>
                        </w:rPr>
                        <w:t>▲</w:t>
                      </w:r>
                      <w:r w:rsidR="005E7005">
                        <w:rPr>
                          <w:rFonts w:ascii="HGP創英角ﾎﾟｯﾌﾟ体" w:eastAsia="HGP創英角ﾎﾟｯﾌﾟ体" w:hAnsi="HGP創英角ﾎﾟｯﾌﾟ体" w:cs="ＭＳ 明朝"/>
                          <w:color w:val="333333"/>
                          <w:kern w:val="0"/>
                          <w:sz w:val="28"/>
                          <w:szCs w:val="28"/>
                        </w:rPr>
                        <w:t>0.3</w:t>
                      </w:r>
                      <w:r w:rsidRPr="001460A8">
                        <w:rPr>
                          <w:rFonts w:ascii="HGP創英角ﾎﾟｯﾌﾟ体" w:eastAsia="HGP創英角ﾎﾟｯﾌﾟ体" w:hAnsi="HGP創英角ﾎﾟｯﾌﾟ体" w:cs="ＭＳ 明朝"/>
                          <w:color w:val="333333"/>
                          <w:kern w:val="0"/>
                          <w:sz w:val="28"/>
                          <w:szCs w:val="28"/>
                        </w:rPr>
                        <w:t>%</w:t>
                      </w:r>
                      <w:bookmarkEnd w:id="6"/>
                      <w:r w:rsidR="003A4516">
                        <w:rPr>
                          <w:rFonts w:ascii="HGP創英角ﾎﾟｯﾌﾟ体" w:eastAsia="HGP創英角ﾎﾟｯﾌﾟ体" w:hAnsi="HGP創英角ﾎﾟｯﾌﾟ体" w:cs="ＭＳ 明朝" w:hint="eastAsia"/>
                          <w:color w:val="333333"/>
                          <w:kern w:val="0"/>
                          <w:sz w:val="28"/>
                          <w:szCs w:val="28"/>
                        </w:rPr>
                        <w:t>（キャリーオーバー）</w:t>
                      </w:r>
                    </w:p>
                    <w:p w14:paraId="7DB25954" w14:textId="2E46804B" w:rsidR="004502EB" w:rsidRPr="003A4516" w:rsidRDefault="003A4516" w:rsidP="003A4516">
                      <w:pPr>
                        <w:widowControl/>
                        <w:ind w:firstLineChars="2100" w:firstLine="4620"/>
                        <w:jc w:val="left"/>
                        <w:rPr>
                          <w:rFonts w:ascii="HGP創英角ﾎﾟｯﾌﾟ体" w:eastAsia="HGP創英角ﾎﾟｯﾌﾟ体" w:hAnsi="HGP創英角ﾎﾟｯﾌﾟ体" w:cs="ＭＳ 明朝"/>
                          <w:color w:val="333333"/>
                          <w:kern w:val="0"/>
                          <w:sz w:val="22"/>
                          <w:szCs w:val="22"/>
                        </w:rPr>
                      </w:pPr>
                      <w:r w:rsidRPr="003A4516">
                        <w:rPr>
                          <w:rFonts w:ascii="HGP創英角ﾎﾟｯﾌﾟ体" w:eastAsia="HGP創英角ﾎﾟｯﾌﾟ体" w:hAnsi="HGP創英角ﾎﾟｯﾌﾟ体" w:cs="ＭＳ 明朝" w:hint="eastAsia"/>
                          <w:color w:val="333333"/>
                          <w:kern w:val="0"/>
                          <w:sz w:val="22"/>
                          <w:szCs w:val="22"/>
                        </w:rPr>
                        <w:t>注△はプラス▲はマイナスを示す</w:t>
                      </w:r>
                      <w:r>
                        <w:rPr>
                          <w:rFonts w:ascii="HGP創英角ﾎﾟｯﾌﾟ体" w:eastAsia="HGP創英角ﾎﾟｯﾌﾟ体" w:hAnsi="HGP創英角ﾎﾟｯﾌﾟ体" w:cs="ＭＳ 明朝" w:hint="eastAsia"/>
                          <w:color w:val="333333"/>
                          <w:kern w:val="0"/>
                          <w:sz w:val="22"/>
                          <w:szCs w:val="22"/>
                        </w:rPr>
                        <w:t>。</w:t>
                      </w:r>
                    </w:p>
                    <w:p w14:paraId="0D4F0694"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2BBC0401"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66F26298"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7BBD3EF3"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2624F966" w14:textId="77777777" w:rsidR="004502EB"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7380811D" w14:textId="77777777" w:rsidR="004502EB" w:rsidRPr="001460A8" w:rsidRDefault="004502EB" w:rsidP="004502EB">
                      <w:pPr>
                        <w:widowControl/>
                        <w:jc w:val="left"/>
                        <w:rPr>
                          <w:rFonts w:ascii="HGP創英角ﾎﾟｯﾌﾟ体" w:eastAsia="HGP創英角ﾎﾟｯﾌﾟ体" w:hAnsi="HGP創英角ﾎﾟｯﾌﾟ体" w:cs="ＭＳ 明朝"/>
                          <w:color w:val="333333"/>
                          <w:kern w:val="0"/>
                          <w:sz w:val="28"/>
                          <w:szCs w:val="28"/>
                        </w:rPr>
                      </w:pPr>
                    </w:p>
                    <w:p w14:paraId="23E6252E" w14:textId="77777777" w:rsidR="004502EB" w:rsidRPr="001460A8" w:rsidRDefault="004502EB" w:rsidP="004502EB">
                      <w:pPr>
                        <w:widowControl/>
                        <w:jc w:val="left"/>
                        <w:rPr>
                          <w:rFonts w:ascii="メイリオ" w:eastAsia="メイリオ" w:hAnsi="メイリオ" w:cs="ＭＳ 明朝"/>
                          <w:color w:val="333333"/>
                          <w:kern w:val="0"/>
                          <w:sz w:val="28"/>
                          <w:szCs w:val="28"/>
                        </w:rPr>
                      </w:pPr>
                    </w:p>
                    <w:p w14:paraId="4F2D2210" w14:textId="77777777" w:rsidR="004502EB" w:rsidRPr="001460A8" w:rsidRDefault="004502EB" w:rsidP="004502EB">
                      <w:pPr>
                        <w:rPr>
                          <w:sz w:val="28"/>
                          <w:szCs w:val="28"/>
                        </w:rPr>
                      </w:pPr>
                    </w:p>
                  </w:txbxContent>
                </v:textbox>
                <w10:wrap type="topAndBottom"/>
              </v:shape>
            </w:pict>
          </mc:Fallback>
        </mc:AlternateContent>
      </w:r>
      <w:r w:rsidR="004502EB" w:rsidRPr="004776A0">
        <w:rPr>
          <w:rFonts w:ascii="HG明朝E" w:eastAsia="HG明朝E" w:hAnsi="HG明朝E" w:hint="eastAsia"/>
          <w:sz w:val="32"/>
          <w:szCs w:val="32"/>
        </w:rPr>
        <w:t>１　厚生労働省　　1月2</w:t>
      </w:r>
      <w:r w:rsidR="005E7005">
        <w:rPr>
          <w:rFonts w:ascii="HG明朝E" w:eastAsia="HG明朝E" w:hAnsi="HG明朝E"/>
          <w:sz w:val="32"/>
          <w:szCs w:val="32"/>
        </w:rPr>
        <w:t>0</w:t>
      </w:r>
      <w:r w:rsidR="004502EB" w:rsidRPr="004776A0">
        <w:rPr>
          <w:rFonts w:ascii="HG明朝E" w:eastAsia="HG明朝E" w:hAnsi="HG明朝E" w:hint="eastAsia"/>
          <w:sz w:val="32"/>
          <w:szCs w:val="32"/>
        </w:rPr>
        <w:t>日発表</w:t>
      </w:r>
    </w:p>
    <w:p w14:paraId="4ED2FD96" w14:textId="77777777" w:rsidR="005853FF" w:rsidRDefault="004502EB" w:rsidP="005853FF">
      <w:pPr>
        <w:tabs>
          <w:tab w:val="left" w:pos="3803"/>
        </w:tabs>
        <w:ind w:firstLineChars="200" w:firstLine="640"/>
        <w:jc w:val="left"/>
        <w:rPr>
          <w:rFonts w:ascii="HG明朝E" w:eastAsia="HG明朝E" w:hAnsi="HG明朝E"/>
          <w:sz w:val="32"/>
          <w:szCs w:val="32"/>
        </w:rPr>
      </w:pPr>
      <w:r w:rsidRPr="007E616E">
        <w:rPr>
          <w:rFonts w:ascii="HG明朝E" w:eastAsia="HG明朝E" w:hAnsi="HG明朝E" w:hint="eastAsia"/>
          <w:sz w:val="32"/>
          <w:szCs w:val="32"/>
        </w:rPr>
        <w:t>２　今年の年金は、</w:t>
      </w:r>
      <w:r w:rsidRPr="00851BB9">
        <w:rPr>
          <w:rFonts w:ascii="HG明朝E" w:eastAsia="HG明朝E" w:hAnsi="HG明朝E" w:hint="eastAsia"/>
          <w:sz w:val="32"/>
          <w:szCs w:val="32"/>
        </w:rPr>
        <w:t>（</w:t>
      </w:r>
      <w:r w:rsidR="00851BB9">
        <w:rPr>
          <w:rFonts w:ascii="HG明朝E" w:eastAsia="HG明朝E" w:hAnsi="HG明朝E" w:hint="eastAsia"/>
          <w:sz w:val="32"/>
          <w:szCs w:val="32"/>
        </w:rPr>
        <w:t>1</w:t>
      </w:r>
      <w:r w:rsidRPr="00851BB9">
        <w:rPr>
          <w:rFonts w:ascii="HG明朝E" w:eastAsia="HG明朝E" w:hAnsi="HG明朝E" w:hint="eastAsia"/>
          <w:sz w:val="32"/>
          <w:szCs w:val="32"/>
        </w:rPr>
        <w:t>.</w:t>
      </w:r>
      <w:r w:rsidR="00851BB9" w:rsidRPr="00851BB9">
        <w:rPr>
          <w:rFonts w:ascii="HG明朝E" w:eastAsia="HG明朝E" w:hAnsi="HG明朝E"/>
          <w:sz w:val="32"/>
          <w:szCs w:val="32"/>
        </w:rPr>
        <w:t>9</w:t>
      </w:r>
      <w:r w:rsidRPr="00851BB9">
        <w:rPr>
          <w:rFonts w:ascii="HG明朝E" w:eastAsia="HG明朝E" w:hAnsi="HG明朝E" w:hint="eastAsia"/>
          <w:sz w:val="32"/>
          <w:szCs w:val="32"/>
        </w:rPr>
        <w:t>％）</w:t>
      </w:r>
      <w:r w:rsidRPr="007E616E">
        <w:rPr>
          <w:rFonts w:ascii="HG明朝E" w:eastAsia="HG明朝E" w:hAnsi="HG明朝E" w:hint="eastAsia"/>
          <w:sz w:val="32"/>
          <w:szCs w:val="32"/>
        </w:rPr>
        <w:t>の</w:t>
      </w:r>
      <w:r w:rsidR="00851BB9">
        <w:rPr>
          <w:rFonts w:ascii="HG明朝E" w:eastAsia="HG明朝E" w:hAnsi="HG明朝E" w:hint="eastAsia"/>
          <w:sz w:val="32"/>
          <w:szCs w:val="32"/>
        </w:rPr>
        <w:t>増額</w:t>
      </w:r>
      <w:r w:rsidRPr="007E616E">
        <w:rPr>
          <w:rFonts w:ascii="HG明朝E" w:eastAsia="HG明朝E" w:hAnsi="HG明朝E" w:hint="eastAsia"/>
          <w:sz w:val="32"/>
          <w:szCs w:val="32"/>
        </w:rPr>
        <w:t>【月に</w:t>
      </w:r>
      <w:r w:rsidR="00851BB9">
        <w:rPr>
          <w:rFonts w:ascii="HG明朝E" w:eastAsia="HG明朝E" w:hAnsi="HG明朝E" w:hint="eastAsia"/>
          <w:sz w:val="32"/>
          <w:szCs w:val="32"/>
        </w:rPr>
        <w:t>4</w:t>
      </w:r>
      <w:r w:rsidR="00851BB9">
        <w:rPr>
          <w:rFonts w:ascii="HG明朝E" w:eastAsia="HG明朝E" w:hAnsi="HG明朝E"/>
          <w:sz w:val="32"/>
          <w:szCs w:val="32"/>
        </w:rPr>
        <w:t>,889</w:t>
      </w:r>
      <w:r w:rsidRPr="00851BB9">
        <w:rPr>
          <w:rFonts w:ascii="HG明朝E" w:eastAsia="HG明朝E" w:hAnsi="HG明朝E" w:hint="eastAsia"/>
          <w:sz w:val="32"/>
          <w:szCs w:val="32"/>
        </w:rPr>
        <w:t>円程度の</w:t>
      </w:r>
      <w:r w:rsidR="00851BB9" w:rsidRPr="00851BB9">
        <w:rPr>
          <w:rFonts w:ascii="HG明朝E" w:eastAsia="HG明朝E" w:hAnsi="HG明朝E" w:hint="eastAsia"/>
          <w:sz w:val="32"/>
          <w:szCs w:val="32"/>
        </w:rPr>
        <w:t>増</w:t>
      </w:r>
      <w:r w:rsidRPr="00851BB9">
        <w:rPr>
          <w:rFonts w:ascii="HG明朝E" w:eastAsia="HG明朝E" w:hAnsi="HG明朝E" w:hint="eastAsia"/>
          <w:sz w:val="32"/>
          <w:szCs w:val="32"/>
        </w:rPr>
        <w:t>額</w:t>
      </w:r>
      <w:r w:rsidRPr="007E616E">
        <w:rPr>
          <w:rFonts w:ascii="HG明朝E" w:eastAsia="HG明朝E" w:hAnsi="HG明朝E" w:hint="eastAsia"/>
          <w:sz w:val="32"/>
          <w:szCs w:val="32"/>
        </w:rPr>
        <w:t>】</w:t>
      </w:r>
    </w:p>
    <w:p w14:paraId="30EC0D90" w14:textId="08F23474" w:rsidR="004502EB" w:rsidRPr="005853FF" w:rsidRDefault="005853FF" w:rsidP="00651101">
      <w:pPr>
        <w:tabs>
          <w:tab w:val="left" w:pos="3803"/>
        </w:tabs>
        <w:ind w:firstLineChars="700" w:firstLine="1540"/>
        <w:jc w:val="left"/>
        <w:rPr>
          <w:rFonts w:ascii="HG明朝E" w:eastAsia="HG明朝E" w:hAnsi="HG明朝E"/>
          <w:sz w:val="22"/>
          <w:szCs w:val="22"/>
        </w:rPr>
      </w:pPr>
      <w:r w:rsidRPr="005853FF">
        <w:rPr>
          <w:rFonts w:ascii="HG明朝E" w:eastAsia="HG明朝E" w:hAnsi="HG明朝E" w:hint="eastAsia"/>
          <w:sz w:val="22"/>
          <w:szCs w:val="22"/>
        </w:rPr>
        <w:t>（夫婦2人分の老齢基礎年金を含む標準的な年金額の場合）</w:t>
      </w:r>
    </w:p>
    <w:p w14:paraId="1880370D" w14:textId="77777777" w:rsidR="00351E1A" w:rsidRDefault="004502EB" w:rsidP="005853FF">
      <w:pPr>
        <w:tabs>
          <w:tab w:val="left" w:pos="3803"/>
        </w:tabs>
        <w:ind w:firstLineChars="200" w:firstLine="640"/>
        <w:jc w:val="left"/>
        <w:rPr>
          <w:rFonts w:ascii="HG明朝E" w:eastAsia="HG明朝E" w:hAnsi="HG明朝E"/>
          <w:sz w:val="32"/>
          <w:szCs w:val="32"/>
        </w:rPr>
      </w:pPr>
      <w:r w:rsidRPr="007E616E">
        <w:rPr>
          <w:rFonts w:ascii="HG明朝E" w:eastAsia="HG明朝E" w:hAnsi="HG明朝E" w:hint="eastAsia"/>
          <w:sz w:val="32"/>
          <w:szCs w:val="32"/>
        </w:rPr>
        <w:t xml:space="preserve">３　</w:t>
      </w:r>
      <w:r w:rsidR="00851BB9">
        <w:rPr>
          <w:rFonts w:ascii="HG明朝E" w:eastAsia="HG明朝E" w:hAnsi="HG明朝E" w:hint="eastAsia"/>
          <w:sz w:val="32"/>
          <w:szCs w:val="32"/>
        </w:rPr>
        <w:t>増額の理由は、</w:t>
      </w:r>
      <w:r w:rsidR="00851BB9" w:rsidRPr="00851BB9">
        <w:rPr>
          <w:rFonts w:ascii="HG明朝E" w:eastAsia="HG明朝E" w:hAnsi="HG明朝E" w:hint="eastAsia"/>
          <w:sz w:val="32"/>
          <w:szCs w:val="32"/>
        </w:rPr>
        <w:t>物価変動率（</w:t>
      </w:r>
      <w:r w:rsidR="00851BB9" w:rsidRPr="00851BB9">
        <w:rPr>
          <w:rFonts w:ascii="HG明朝E" w:eastAsia="HG明朝E" w:hAnsi="HG明朝E"/>
          <w:sz w:val="32"/>
          <w:szCs w:val="32"/>
        </w:rPr>
        <w:t>2.</w:t>
      </w:r>
      <w:r w:rsidR="00481F4B">
        <w:rPr>
          <w:rFonts w:ascii="HG明朝E" w:eastAsia="HG明朝E" w:hAnsi="HG明朝E"/>
          <w:sz w:val="32"/>
          <w:szCs w:val="32"/>
        </w:rPr>
        <w:t>5</w:t>
      </w:r>
      <w:r w:rsidR="00851BB9" w:rsidRPr="00851BB9">
        <w:rPr>
          <w:rFonts w:ascii="HG明朝E" w:eastAsia="HG明朝E" w:hAnsi="HG明朝E"/>
          <w:sz w:val="32"/>
          <w:szCs w:val="32"/>
        </w:rPr>
        <w:t>％）</w:t>
      </w:r>
      <w:r w:rsidR="00851BB9">
        <w:rPr>
          <w:rFonts w:ascii="HG明朝E" w:eastAsia="HG明朝E" w:hAnsi="HG明朝E" w:hint="eastAsia"/>
          <w:sz w:val="32"/>
          <w:szCs w:val="32"/>
        </w:rPr>
        <w:t>名目手取り賃金変動率</w:t>
      </w:r>
    </w:p>
    <w:p w14:paraId="6AD12C9E" w14:textId="267B4763" w:rsidR="004502EB" w:rsidRPr="007E616E" w:rsidRDefault="00851BB9" w:rsidP="004227B7">
      <w:pPr>
        <w:tabs>
          <w:tab w:val="left" w:pos="3803"/>
        </w:tabs>
        <w:ind w:firstLineChars="300" w:firstLine="960"/>
        <w:jc w:val="left"/>
        <w:rPr>
          <w:rFonts w:ascii="HG明朝E" w:eastAsia="HG明朝E" w:hAnsi="HG明朝E"/>
          <w:sz w:val="32"/>
          <w:szCs w:val="32"/>
        </w:rPr>
      </w:pPr>
      <w:r>
        <w:rPr>
          <w:rFonts w:ascii="HG明朝E" w:eastAsia="HG明朝E" w:hAnsi="HG明朝E" w:hint="eastAsia"/>
          <w:sz w:val="32"/>
          <w:szCs w:val="32"/>
        </w:rPr>
        <w:t>（2</w:t>
      </w:r>
      <w:r>
        <w:rPr>
          <w:rFonts w:ascii="HG明朝E" w:eastAsia="HG明朝E" w:hAnsi="HG明朝E"/>
          <w:sz w:val="32"/>
          <w:szCs w:val="32"/>
        </w:rPr>
        <w:t>.8</w:t>
      </w:r>
      <w:r>
        <w:rPr>
          <w:rFonts w:ascii="HG明朝E" w:eastAsia="HG明朝E" w:hAnsi="HG明朝E" w:hint="eastAsia"/>
          <w:sz w:val="32"/>
          <w:szCs w:val="32"/>
        </w:rPr>
        <w:t>％）がプラスになった</w:t>
      </w:r>
      <w:r w:rsidR="00D931B6">
        <w:rPr>
          <w:rFonts w:ascii="HG明朝E" w:eastAsia="HG明朝E" w:hAnsi="HG明朝E" w:hint="eastAsia"/>
          <w:sz w:val="32"/>
          <w:szCs w:val="32"/>
        </w:rPr>
        <w:t>。</w:t>
      </w:r>
    </w:p>
    <w:p w14:paraId="6E4259DA" w14:textId="77777777" w:rsidR="00351E1A" w:rsidRDefault="004502EB" w:rsidP="005853FF">
      <w:pPr>
        <w:tabs>
          <w:tab w:val="left" w:pos="3803"/>
        </w:tabs>
        <w:ind w:firstLineChars="200" w:firstLine="640"/>
        <w:jc w:val="left"/>
        <w:rPr>
          <w:rFonts w:ascii="HG明朝E" w:eastAsia="HG明朝E" w:hAnsi="HG明朝E"/>
          <w:sz w:val="32"/>
          <w:szCs w:val="32"/>
        </w:rPr>
      </w:pPr>
      <w:r w:rsidRPr="007E616E">
        <w:rPr>
          <w:rFonts w:ascii="HG明朝E" w:eastAsia="HG明朝E" w:hAnsi="HG明朝E" w:hint="eastAsia"/>
          <w:sz w:val="32"/>
          <w:szCs w:val="32"/>
        </w:rPr>
        <w:t xml:space="preserve">４　</w:t>
      </w:r>
      <w:r w:rsidR="00481F4B">
        <w:rPr>
          <w:rFonts w:ascii="HG明朝E" w:eastAsia="HG明朝E" w:hAnsi="HG明朝E" w:hint="eastAsia"/>
          <w:sz w:val="32"/>
          <w:szCs w:val="32"/>
        </w:rPr>
        <w:t>両方ともプラスになった時は、プラスの小さい方から</w:t>
      </w:r>
      <w:r w:rsidR="00481F4B" w:rsidRPr="00481F4B">
        <w:rPr>
          <w:rFonts w:ascii="HG明朝E" w:eastAsia="HG明朝E" w:hAnsi="HG明朝E" w:hint="eastAsia"/>
          <w:sz w:val="32"/>
          <w:szCs w:val="32"/>
        </w:rPr>
        <w:t>マクロ</w:t>
      </w:r>
    </w:p>
    <w:p w14:paraId="48EE473B" w14:textId="77777777" w:rsidR="005853FF" w:rsidRDefault="00481F4B" w:rsidP="004227B7">
      <w:pPr>
        <w:tabs>
          <w:tab w:val="left" w:pos="3803"/>
        </w:tabs>
        <w:ind w:firstLineChars="300" w:firstLine="960"/>
        <w:jc w:val="left"/>
        <w:rPr>
          <w:rFonts w:ascii="HG明朝E" w:eastAsia="HG明朝E" w:hAnsi="HG明朝E"/>
          <w:sz w:val="32"/>
          <w:szCs w:val="32"/>
        </w:rPr>
      </w:pPr>
      <w:r w:rsidRPr="00481F4B">
        <w:rPr>
          <w:rFonts w:ascii="HG明朝E" w:eastAsia="HG明朝E" w:hAnsi="HG明朝E" w:hint="eastAsia"/>
          <w:sz w:val="32"/>
          <w:szCs w:val="32"/>
        </w:rPr>
        <w:t>経済スライド調整率</w:t>
      </w:r>
      <w:r>
        <w:rPr>
          <w:rFonts w:ascii="HG明朝E" w:eastAsia="HG明朝E" w:hAnsi="HG明朝E" w:hint="eastAsia"/>
          <w:sz w:val="32"/>
          <w:szCs w:val="32"/>
        </w:rPr>
        <w:t>を差し引くと決められているので、</w:t>
      </w:r>
      <w:r w:rsidRPr="00481F4B">
        <w:rPr>
          <w:rFonts w:ascii="HG明朝E" w:eastAsia="HG明朝E" w:hAnsi="HG明朝E" w:hint="eastAsia"/>
          <w:sz w:val="32"/>
          <w:szCs w:val="32"/>
        </w:rPr>
        <w:t>物価変</w:t>
      </w:r>
    </w:p>
    <w:p w14:paraId="7020A1AB" w14:textId="77777777" w:rsidR="005853FF" w:rsidRDefault="00481F4B" w:rsidP="004227B7">
      <w:pPr>
        <w:tabs>
          <w:tab w:val="left" w:pos="3803"/>
        </w:tabs>
        <w:ind w:firstLineChars="300" w:firstLine="960"/>
        <w:jc w:val="left"/>
        <w:rPr>
          <w:rFonts w:ascii="HG明朝E" w:eastAsia="HG明朝E" w:hAnsi="HG明朝E"/>
          <w:sz w:val="32"/>
          <w:szCs w:val="32"/>
        </w:rPr>
      </w:pPr>
      <w:r w:rsidRPr="00481F4B">
        <w:rPr>
          <w:rFonts w:ascii="HG明朝E" w:eastAsia="HG明朝E" w:hAnsi="HG明朝E" w:hint="eastAsia"/>
          <w:sz w:val="32"/>
          <w:szCs w:val="32"/>
        </w:rPr>
        <w:t>動率」△</w:t>
      </w:r>
      <w:r w:rsidRPr="00481F4B">
        <w:rPr>
          <w:rFonts w:ascii="HG明朝E" w:eastAsia="HG明朝E" w:hAnsi="HG明朝E"/>
          <w:sz w:val="32"/>
          <w:szCs w:val="32"/>
        </w:rPr>
        <w:t>2.5％</w:t>
      </w:r>
      <w:r>
        <w:rPr>
          <w:rFonts w:ascii="HG明朝E" w:eastAsia="HG明朝E" w:hAnsi="HG明朝E" w:hint="eastAsia"/>
          <w:sz w:val="32"/>
          <w:szCs w:val="32"/>
        </w:rPr>
        <w:t>から</w:t>
      </w:r>
      <w:r w:rsidRPr="00481F4B">
        <w:rPr>
          <w:rFonts w:ascii="HG明朝E" w:eastAsia="HG明朝E" w:hAnsi="HG明朝E" w:hint="eastAsia"/>
          <w:sz w:val="32"/>
          <w:szCs w:val="32"/>
        </w:rPr>
        <w:t>マクロ経済スライド調整率」▲</w:t>
      </w:r>
      <w:r w:rsidRPr="00481F4B">
        <w:rPr>
          <w:rFonts w:ascii="HG明朝E" w:eastAsia="HG明朝E" w:hAnsi="HG明朝E"/>
          <w:sz w:val="32"/>
          <w:szCs w:val="32"/>
        </w:rPr>
        <w:t>0.3％</w:t>
      </w:r>
      <w:r>
        <w:rPr>
          <w:rFonts w:ascii="HG明朝E" w:eastAsia="HG明朝E" w:hAnsi="HG明朝E" w:hint="eastAsia"/>
          <w:sz w:val="32"/>
          <w:szCs w:val="32"/>
        </w:rPr>
        <w:t>と</w:t>
      </w:r>
      <w:r w:rsidR="00351E1A" w:rsidRPr="00351E1A">
        <w:rPr>
          <w:rFonts w:ascii="HG明朝E" w:eastAsia="HG明朝E" w:hAnsi="HG明朝E"/>
          <w:sz w:val="32"/>
          <w:szCs w:val="32"/>
        </w:rPr>
        <w:t>[累積</w:t>
      </w:r>
    </w:p>
    <w:p w14:paraId="4BE60438" w14:textId="4E4CB74B" w:rsidR="007E616E" w:rsidRPr="004776A0" w:rsidRDefault="00351E1A" w:rsidP="004227B7">
      <w:pPr>
        <w:tabs>
          <w:tab w:val="left" w:pos="3803"/>
        </w:tabs>
        <w:ind w:firstLineChars="300" w:firstLine="960"/>
        <w:jc w:val="left"/>
        <w:rPr>
          <w:rFonts w:ascii="HG明朝E" w:eastAsia="HG明朝E" w:hAnsi="HG明朝E"/>
          <w:sz w:val="32"/>
          <w:szCs w:val="32"/>
        </w:rPr>
      </w:pPr>
      <w:r w:rsidRPr="00351E1A">
        <w:rPr>
          <w:rFonts w:ascii="HG明朝E" w:eastAsia="HG明朝E" w:hAnsi="HG明朝E"/>
          <w:sz w:val="32"/>
          <w:szCs w:val="32"/>
        </w:rPr>
        <w:t>加算]▲0.3%</w:t>
      </w:r>
      <w:r>
        <w:rPr>
          <w:rFonts w:ascii="HG明朝E" w:eastAsia="HG明朝E" w:hAnsi="HG明朝E" w:hint="eastAsia"/>
          <w:sz w:val="32"/>
          <w:szCs w:val="32"/>
        </w:rPr>
        <w:t>を差し引くと、△1</w:t>
      </w:r>
      <w:r>
        <w:rPr>
          <w:rFonts w:ascii="HG明朝E" w:eastAsia="HG明朝E" w:hAnsi="HG明朝E"/>
          <w:sz w:val="32"/>
          <w:szCs w:val="32"/>
        </w:rPr>
        <w:t>.9</w:t>
      </w:r>
      <w:r>
        <w:rPr>
          <w:rFonts w:ascii="HG明朝E" w:eastAsia="HG明朝E" w:hAnsi="HG明朝E" w:hint="eastAsia"/>
          <w:sz w:val="32"/>
          <w:szCs w:val="32"/>
        </w:rPr>
        <w:t>％になる。</w:t>
      </w:r>
    </w:p>
    <w:p w14:paraId="70E1878D" w14:textId="62AE3D57" w:rsidR="005853FF" w:rsidRDefault="004502EB" w:rsidP="004227B7">
      <w:pPr>
        <w:tabs>
          <w:tab w:val="left" w:pos="3803"/>
        </w:tabs>
        <w:ind w:firstLineChars="200" w:firstLine="640"/>
        <w:jc w:val="left"/>
        <w:rPr>
          <w:rFonts w:ascii="HG明朝E" w:eastAsia="HG明朝E" w:hAnsi="HG明朝E"/>
          <w:sz w:val="32"/>
          <w:szCs w:val="32"/>
        </w:rPr>
      </w:pPr>
      <w:r w:rsidRPr="007E616E">
        <w:rPr>
          <w:rFonts w:ascii="HG明朝E" w:eastAsia="HG明朝E" w:hAnsi="HG明朝E" w:hint="eastAsia"/>
          <w:sz w:val="32"/>
          <w:szCs w:val="32"/>
        </w:rPr>
        <w:t xml:space="preserve">5　</w:t>
      </w:r>
      <w:r w:rsidR="00351E1A" w:rsidRPr="00351E1A">
        <w:rPr>
          <w:rFonts w:ascii="HG明朝E" w:eastAsia="HG明朝E" w:hAnsi="HG明朝E" w:hint="eastAsia"/>
          <w:sz w:val="32"/>
          <w:szCs w:val="32"/>
        </w:rPr>
        <w:t>累積加算</w:t>
      </w:r>
      <w:r w:rsidR="00351E1A">
        <w:rPr>
          <w:rFonts w:ascii="HG明朝E" w:eastAsia="HG明朝E" w:hAnsi="HG明朝E" w:hint="eastAsia"/>
          <w:sz w:val="32"/>
          <w:szCs w:val="32"/>
        </w:rPr>
        <w:t>とは、令和3年度と令和4年度の未調整分を累計した</w:t>
      </w:r>
    </w:p>
    <w:p w14:paraId="41F8DCD9" w14:textId="77777777" w:rsidR="004227B7" w:rsidRDefault="00351E1A" w:rsidP="004227B7">
      <w:pPr>
        <w:tabs>
          <w:tab w:val="left" w:pos="3803"/>
        </w:tabs>
        <w:ind w:leftChars="350" w:left="735"/>
        <w:jc w:val="left"/>
        <w:rPr>
          <w:rFonts w:ascii="HG明朝E" w:eastAsia="HG明朝E" w:hAnsi="HG明朝E"/>
          <w:sz w:val="32"/>
          <w:szCs w:val="32"/>
        </w:rPr>
      </w:pPr>
      <w:r>
        <w:rPr>
          <w:rFonts w:ascii="HG明朝E" w:eastAsia="HG明朝E" w:hAnsi="HG明朝E" w:hint="eastAsia"/>
          <w:sz w:val="32"/>
          <w:szCs w:val="32"/>
        </w:rPr>
        <w:t>ものである。（つまり、年金を大幅に減らさないために、積み残して</w:t>
      </w:r>
    </w:p>
    <w:p w14:paraId="72642369" w14:textId="77777777" w:rsidR="003A4516" w:rsidRDefault="00351E1A" w:rsidP="004227B7">
      <w:pPr>
        <w:tabs>
          <w:tab w:val="left" w:pos="3803"/>
        </w:tabs>
        <w:ind w:leftChars="350" w:left="735"/>
        <w:jc w:val="left"/>
        <w:rPr>
          <w:rFonts w:ascii="HG明朝E" w:eastAsia="HG明朝E" w:hAnsi="HG明朝E"/>
          <w:sz w:val="32"/>
          <w:szCs w:val="32"/>
        </w:rPr>
      </w:pPr>
      <w:r>
        <w:rPr>
          <w:rFonts w:ascii="HG明朝E" w:eastAsia="HG明朝E" w:hAnsi="HG明朝E" w:hint="eastAsia"/>
          <w:sz w:val="32"/>
          <w:szCs w:val="32"/>
        </w:rPr>
        <w:t>いた</w:t>
      </w:r>
      <w:r w:rsidR="004227B7">
        <w:rPr>
          <w:rFonts w:ascii="HG明朝E" w:eastAsia="HG明朝E" w:hAnsi="HG明朝E" w:hint="eastAsia"/>
          <w:sz w:val="32"/>
          <w:szCs w:val="32"/>
        </w:rPr>
        <w:t>金額率</w:t>
      </w:r>
      <w:r w:rsidR="00FA6050">
        <w:rPr>
          <w:rFonts w:ascii="HG明朝E" w:eastAsia="HG明朝E" w:hAnsi="HG明朝E" w:hint="eastAsia"/>
          <w:sz w:val="32"/>
          <w:szCs w:val="32"/>
        </w:rPr>
        <w:t>（</w:t>
      </w:r>
      <w:r>
        <w:rPr>
          <w:rFonts w:ascii="HG明朝E" w:eastAsia="HG明朝E" w:hAnsi="HG明朝E" w:hint="eastAsia"/>
          <w:sz w:val="32"/>
          <w:szCs w:val="32"/>
        </w:rPr>
        <w:t>借金</w:t>
      </w:r>
      <w:r w:rsidR="00FA6050">
        <w:rPr>
          <w:rFonts w:ascii="HG明朝E" w:eastAsia="HG明朝E" w:hAnsi="HG明朝E" w:hint="eastAsia"/>
          <w:sz w:val="32"/>
          <w:szCs w:val="32"/>
        </w:rPr>
        <w:t>）</w:t>
      </w:r>
      <w:r>
        <w:rPr>
          <w:rFonts w:ascii="HG明朝E" w:eastAsia="HG明朝E" w:hAnsi="HG明朝E" w:hint="eastAsia"/>
          <w:sz w:val="32"/>
          <w:szCs w:val="32"/>
        </w:rPr>
        <w:t>を返済したと考えられる。）</w:t>
      </w:r>
    </w:p>
    <w:p w14:paraId="5744015E" w14:textId="77777777" w:rsidR="00002F33" w:rsidRDefault="003A4516" w:rsidP="003A4516">
      <w:pPr>
        <w:tabs>
          <w:tab w:val="left" w:pos="3803"/>
        </w:tabs>
        <w:ind w:leftChars="350" w:left="735" w:firstLineChars="100" w:firstLine="240"/>
        <w:jc w:val="left"/>
        <w:rPr>
          <w:rFonts w:ascii="HG明朝E" w:eastAsia="HG明朝E" w:hAnsi="HG明朝E"/>
          <w:sz w:val="24"/>
          <w:szCs w:val="24"/>
        </w:rPr>
      </w:pPr>
      <w:r w:rsidRPr="003A4516">
        <w:rPr>
          <w:rFonts w:ascii="HG明朝E" w:eastAsia="HG明朝E" w:hAnsi="HG明朝E" w:hint="eastAsia"/>
          <w:sz w:val="24"/>
          <w:szCs w:val="24"/>
        </w:rPr>
        <w:t>通常キャリーオーバーとは、賞金が次回に持ち越されること。を言うが、年金については、</w:t>
      </w:r>
    </w:p>
    <w:p w14:paraId="5CC4361C" w14:textId="0AF43FE6" w:rsidR="004502EB" w:rsidRPr="003A4516" w:rsidRDefault="003A4516" w:rsidP="003A4516">
      <w:pPr>
        <w:tabs>
          <w:tab w:val="left" w:pos="3803"/>
        </w:tabs>
        <w:ind w:leftChars="350" w:left="735" w:firstLineChars="100" w:firstLine="240"/>
        <w:jc w:val="left"/>
        <w:rPr>
          <w:rFonts w:ascii="HG明朝E" w:eastAsia="HG明朝E" w:hAnsi="HG明朝E"/>
          <w:sz w:val="24"/>
          <w:szCs w:val="24"/>
        </w:rPr>
      </w:pPr>
      <w:r w:rsidRPr="003A4516">
        <w:rPr>
          <w:rFonts w:ascii="HG明朝E" w:eastAsia="HG明朝E" w:hAnsi="HG明朝E" w:hint="eastAsia"/>
          <w:sz w:val="24"/>
          <w:szCs w:val="24"/>
        </w:rPr>
        <w:t>マイナスの繰り越しの事を言う。</w:t>
      </w:r>
    </w:p>
    <w:p w14:paraId="61389DC0" w14:textId="77777777" w:rsidR="00D067BB" w:rsidRDefault="00FA6050" w:rsidP="00D931B6">
      <w:pPr>
        <w:tabs>
          <w:tab w:val="left" w:pos="3803"/>
        </w:tabs>
        <w:ind w:leftChars="300" w:left="950" w:hangingChars="100" w:hanging="320"/>
        <w:jc w:val="left"/>
        <w:rPr>
          <w:rFonts w:ascii="HG明朝E" w:eastAsia="HG明朝E" w:hAnsi="HG明朝E"/>
          <w:sz w:val="32"/>
          <w:szCs w:val="32"/>
        </w:rPr>
      </w:pPr>
      <w:r>
        <w:rPr>
          <w:rFonts w:ascii="HG明朝E" w:eastAsia="HG明朝E" w:hAnsi="HG明朝E" w:hint="eastAsia"/>
          <w:sz w:val="32"/>
          <w:szCs w:val="32"/>
        </w:rPr>
        <w:t xml:space="preserve">６　</w:t>
      </w:r>
      <w:r w:rsidRPr="00FA6050">
        <w:rPr>
          <w:rFonts w:ascii="HG明朝E" w:eastAsia="HG明朝E" w:hAnsi="HG明朝E" w:hint="eastAsia"/>
          <w:sz w:val="32"/>
          <w:szCs w:val="32"/>
        </w:rPr>
        <w:t>「マクロ経済スライド調整率</w:t>
      </w:r>
      <w:r>
        <w:rPr>
          <w:rFonts w:ascii="HG明朝E" w:eastAsia="HG明朝E" w:hAnsi="HG明朝E" w:hint="eastAsia"/>
          <w:sz w:val="32"/>
          <w:szCs w:val="32"/>
        </w:rPr>
        <w:t>とは、</w:t>
      </w:r>
      <w:r w:rsidR="00D067BB" w:rsidRPr="00D067BB">
        <w:rPr>
          <w:rFonts w:ascii="HG明朝E" w:eastAsia="HG明朝E" w:hAnsi="HG明朝E" w:hint="eastAsia"/>
          <w:sz w:val="32"/>
          <w:szCs w:val="32"/>
        </w:rPr>
        <w:t>現役の被保険者の減少</w:t>
      </w:r>
      <w:r w:rsidR="00D067BB">
        <w:rPr>
          <w:rFonts w:ascii="HG明朝E" w:eastAsia="HG明朝E" w:hAnsi="HG明朝E" w:hint="eastAsia"/>
          <w:sz w:val="32"/>
          <w:szCs w:val="32"/>
        </w:rPr>
        <w:t>率と</w:t>
      </w:r>
    </w:p>
    <w:p w14:paraId="311D8EE8" w14:textId="29EC6371" w:rsidR="00D067BB" w:rsidRDefault="00FA6050" w:rsidP="00D067BB">
      <w:pPr>
        <w:tabs>
          <w:tab w:val="left" w:pos="3803"/>
        </w:tabs>
        <w:ind w:leftChars="400" w:left="840" w:firstLineChars="100" w:firstLine="320"/>
        <w:jc w:val="left"/>
        <w:rPr>
          <w:rFonts w:ascii="HG明朝E" w:eastAsia="HG明朝E" w:hAnsi="HG明朝E"/>
          <w:sz w:val="32"/>
          <w:szCs w:val="32"/>
        </w:rPr>
      </w:pPr>
      <w:r>
        <w:rPr>
          <w:rFonts w:ascii="HG明朝E" w:eastAsia="HG明朝E" w:hAnsi="HG明朝E" w:hint="eastAsia"/>
          <w:sz w:val="32"/>
          <w:szCs w:val="32"/>
        </w:rPr>
        <w:t>平均余命の伸びに基づいて、設定された。</w:t>
      </w:r>
      <w:r w:rsidR="00D931B6">
        <w:rPr>
          <w:rFonts w:ascii="HG明朝E" w:eastAsia="HG明朝E" w:hAnsi="HG明朝E" w:hint="eastAsia"/>
          <w:sz w:val="32"/>
          <w:szCs w:val="32"/>
        </w:rPr>
        <w:t>▲0</w:t>
      </w:r>
      <w:r w:rsidR="00D931B6">
        <w:rPr>
          <w:rFonts w:ascii="HG明朝E" w:eastAsia="HG明朝E" w:hAnsi="HG明朝E"/>
          <w:sz w:val="32"/>
          <w:szCs w:val="32"/>
        </w:rPr>
        <w:t>.3</w:t>
      </w:r>
      <w:r w:rsidR="00D931B6">
        <w:rPr>
          <w:rFonts w:ascii="HG明朝E" w:eastAsia="HG明朝E" w:hAnsi="HG明朝E" w:hint="eastAsia"/>
          <w:sz w:val="32"/>
          <w:szCs w:val="32"/>
        </w:rPr>
        <w:t>％</w:t>
      </w:r>
    </w:p>
    <w:p w14:paraId="6C1B91A1" w14:textId="6B38DA2A" w:rsidR="00002F33" w:rsidRDefault="00FA6050" w:rsidP="00D067BB">
      <w:pPr>
        <w:tabs>
          <w:tab w:val="left" w:pos="3803"/>
        </w:tabs>
        <w:ind w:leftChars="400" w:left="840" w:firstLineChars="100" w:firstLine="320"/>
        <w:jc w:val="left"/>
        <w:rPr>
          <w:rFonts w:ascii="HG明朝E" w:eastAsia="HG明朝E" w:hAnsi="HG明朝E"/>
          <w:sz w:val="32"/>
          <w:szCs w:val="32"/>
        </w:rPr>
      </w:pPr>
      <w:r>
        <w:rPr>
          <w:rFonts w:ascii="HG明朝E" w:eastAsia="HG明朝E" w:hAnsi="HG明朝E" w:hint="eastAsia"/>
          <w:sz w:val="32"/>
          <w:szCs w:val="32"/>
        </w:rPr>
        <w:t>（将来世代の年金の給付水準を確保</w:t>
      </w:r>
      <w:r w:rsidR="004227B7">
        <w:rPr>
          <w:rFonts w:ascii="HG明朝E" w:eastAsia="HG明朝E" w:hAnsi="HG明朝E" w:hint="eastAsia"/>
          <w:sz w:val="32"/>
          <w:szCs w:val="32"/>
        </w:rPr>
        <w:t>することに</w:t>
      </w:r>
      <w:r w:rsidR="00D067BB">
        <w:rPr>
          <w:rFonts w:ascii="HG明朝E" w:eastAsia="HG明朝E" w:hAnsi="HG明朝E" w:hint="eastAsia"/>
          <w:sz w:val="32"/>
          <w:szCs w:val="32"/>
        </w:rPr>
        <w:t>つながります。）</w:t>
      </w:r>
    </w:p>
    <w:p w14:paraId="2558DE81" w14:textId="48A4B43C" w:rsidR="00FA6050" w:rsidRPr="00155E96" w:rsidRDefault="00E0769C" w:rsidP="00E0769C">
      <w:pPr>
        <w:tabs>
          <w:tab w:val="left" w:pos="3803"/>
        </w:tabs>
        <w:jc w:val="left"/>
        <w:rPr>
          <w:rFonts w:ascii="HG明朝E" w:eastAsia="HG明朝E" w:hAnsi="HG明朝E" w:hint="eastAsia"/>
          <w:sz w:val="32"/>
          <w:szCs w:val="32"/>
          <w:u w:val="wave" w:color="FF0000"/>
        </w:rPr>
      </w:pPr>
      <w:r w:rsidRPr="00155E96">
        <w:rPr>
          <w:rFonts w:ascii="HG明朝E" w:eastAsia="HG明朝E" w:hAnsi="HG明朝E" w:hint="eastAsia"/>
          <w:sz w:val="32"/>
          <w:szCs w:val="32"/>
          <w:u w:val="wave" w:color="FF0000"/>
        </w:rPr>
        <w:t>※今年度は、賃金が今までになく上がった</w:t>
      </w:r>
      <w:r w:rsidR="00155E96" w:rsidRPr="00155E96">
        <w:rPr>
          <w:rFonts w:ascii="HG明朝E" w:eastAsia="HG明朝E" w:hAnsi="HG明朝E" w:hint="eastAsia"/>
          <w:sz w:val="32"/>
          <w:szCs w:val="32"/>
          <w:u w:val="wave" w:color="FF0000"/>
        </w:rPr>
        <w:t>ので</w:t>
      </w:r>
      <w:r w:rsidRPr="00155E96">
        <w:rPr>
          <w:rFonts w:ascii="HG明朝E" w:eastAsia="HG明朝E" w:hAnsi="HG明朝E" w:hint="eastAsia"/>
          <w:sz w:val="32"/>
          <w:szCs w:val="32"/>
          <w:u w:val="wave" w:color="FF0000"/>
        </w:rPr>
        <w:t>年金</w:t>
      </w:r>
      <w:r w:rsidR="00155E96" w:rsidRPr="00155E96">
        <w:rPr>
          <w:rFonts w:ascii="HG明朝E" w:eastAsia="HG明朝E" w:hAnsi="HG明朝E" w:hint="eastAsia"/>
          <w:sz w:val="32"/>
          <w:szCs w:val="32"/>
          <w:u w:val="wave" w:color="FF0000"/>
        </w:rPr>
        <w:t>アップにつながりました。</w:t>
      </w:r>
    </w:p>
    <w:p w14:paraId="31CF1099" w14:textId="6CAFAECE" w:rsidR="004502EB" w:rsidRDefault="00376627" w:rsidP="005853FF">
      <w:pPr>
        <w:tabs>
          <w:tab w:val="left" w:pos="3803"/>
        </w:tabs>
        <w:jc w:val="left"/>
        <w:rPr>
          <w:sz w:val="28"/>
          <w:szCs w:val="28"/>
        </w:rPr>
      </w:pPr>
      <w:r>
        <w:rPr>
          <w:rFonts w:hint="eastAsia"/>
          <w:noProof/>
          <w:sz w:val="28"/>
          <w:szCs w:val="28"/>
          <w14:ligatures w14:val="standardContextual"/>
        </w:rPr>
        <mc:AlternateContent>
          <mc:Choice Requires="wps">
            <w:drawing>
              <wp:anchor distT="0" distB="0" distL="114300" distR="114300" simplePos="0" relativeHeight="251662336" behindDoc="0" locked="0" layoutInCell="1" allowOverlap="1" wp14:anchorId="3FE11B45" wp14:editId="33BB3A37">
                <wp:simplePos x="0" y="0"/>
                <wp:positionH relativeFrom="column">
                  <wp:posOffset>323372</wp:posOffset>
                </wp:positionH>
                <wp:positionV relativeFrom="paragraph">
                  <wp:posOffset>73190</wp:posOffset>
                </wp:positionV>
                <wp:extent cx="6539753" cy="1431966"/>
                <wp:effectExtent l="76200" t="76200" r="109220" b="130175"/>
                <wp:wrapNone/>
                <wp:docPr id="4" name="テキスト ボックス 4"/>
                <wp:cNvGraphicFramePr/>
                <a:graphic xmlns:a="http://schemas.openxmlformats.org/drawingml/2006/main">
                  <a:graphicData uri="http://schemas.microsoft.com/office/word/2010/wordprocessingShape">
                    <wps:wsp>
                      <wps:cNvSpPr txBox="1"/>
                      <wps:spPr>
                        <a:xfrm>
                          <a:off x="0" y="0"/>
                          <a:ext cx="6539753" cy="1431966"/>
                        </a:xfrm>
                        <a:prstGeom prst="rect">
                          <a:avLst/>
                        </a:prstGeom>
                        <a:solidFill>
                          <a:srgbClr val="70AD47">
                            <a:lumMod val="40000"/>
                            <a:lumOff val="60000"/>
                          </a:srgbClr>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14:paraId="2AC3ECDC" w14:textId="44175E3D" w:rsidR="004502EB" w:rsidRPr="001F333A" w:rsidRDefault="004227B7" w:rsidP="004502EB">
                            <w:pPr>
                              <w:ind w:firstLineChars="100" w:firstLine="360"/>
                              <w:rPr>
                                <w:rFonts w:ascii="HGS創英角ﾎﾟｯﾌﾟ体" w:eastAsia="HGS創英角ﾎﾟｯﾌﾟ体" w:hAnsi="HGS創英角ﾎﾟｯﾌﾟ体"/>
                                <w:color w:val="FF0000"/>
                                <w:sz w:val="40"/>
                                <w:szCs w:val="40"/>
                              </w:rPr>
                            </w:pPr>
                            <w:r w:rsidRPr="00155E96">
                              <w:rPr>
                                <w:rFonts w:ascii="HGS創英角ﾎﾟｯﾌﾟ体" w:eastAsia="HGS創英角ﾎﾟｯﾌﾟ体" w:hAnsi="HGS創英角ﾎﾟｯﾌﾟ体" w:hint="eastAsia"/>
                                <w:color w:val="FF0000"/>
                                <w:sz w:val="36"/>
                                <w:szCs w:val="36"/>
                              </w:rPr>
                              <w:t>特に将来世代</w:t>
                            </w:r>
                            <w:r w:rsidR="00D931B6" w:rsidRPr="00155E96">
                              <w:rPr>
                                <w:rFonts w:ascii="HGS創英角ﾎﾟｯﾌﾟ体" w:eastAsia="HGS創英角ﾎﾟｯﾌﾟ体" w:hAnsi="HGS創英角ﾎﾟｯﾌﾟ体" w:hint="eastAsia"/>
                                <w:color w:val="FF0000"/>
                                <w:sz w:val="36"/>
                                <w:szCs w:val="36"/>
                              </w:rPr>
                              <w:t>の</w:t>
                            </w:r>
                            <w:r w:rsidR="00155E96" w:rsidRPr="00155E96">
                              <w:rPr>
                                <w:rFonts w:ascii="HGS創英角ﾎﾟｯﾌﾟ体" w:eastAsia="HGS創英角ﾎﾟｯﾌﾟ体" w:hAnsi="HGS創英角ﾎﾟｯﾌﾟ体" w:hint="eastAsia"/>
                                <w:color w:val="FF0000"/>
                                <w:sz w:val="36"/>
                                <w:szCs w:val="36"/>
                              </w:rPr>
                              <w:t>2040年頃の</w:t>
                            </w:r>
                            <w:r w:rsidR="004502EB" w:rsidRPr="00155E96">
                              <w:rPr>
                                <w:rFonts w:ascii="HGS創英角ﾎﾟｯﾌﾟ体" w:eastAsia="HGS創英角ﾎﾟｯﾌﾟ体" w:hAnsi="HGS創英角ﾎﾟｯﾌﾟ体" w:hint="eastAsia"/>
                                <w:color w:val="FF0000"/>
                                <w:sz w:val="36"/>
                                <w:szCs w:val="36"/>
                              </w:rPr>
                              <w:t>年金率が上</w:t>
                            </w:r>
                            <w:r w:rsidR="00155E96">
                              <w:rPr>
                                <w:rFonts w:ascii="HGS創英角ﾎﾟｯﾌﾟ体" w:eastAsia="HGS創英角ﾎﾟｯﾌﾟ体" w:hAnsi="HGS創英角ﾎﾟｯﾌﾟ体" w:hint="eastAsia"/>
                                <w:color w:val="FF0000"/>
                                <w:sz w:val="36"/>
                                <w:szCs w:val="36"/>
                              </w:rPr>
                              <w:t>げ</w:t>
                            </w:r>
                            <w:r w:rsidR="004502EB" w:rsidRPr="00155E96">
                              <w:rPr>
                                <w:rFonts w:ascii="HGS創英角ﾎﾟｯﾌﾟ体" w:eastAsia="HGS創英角ﾎﾟｯﾌﾟ体" w:hAnsi="HGS創英角ﾎﾟｯﾌﾟ体" w:hint="eastAsia"/>
                                <w:color w:val="FF0000"/>
                                <w:sz w:val="36"/>
                                <w:szCs w:val="36"/>
                              </w:rPr>
                              <w:t>るためには、</w:t>
                            </w:r>
                            <w:r w:rsidRPr="00155E96">
                              <w:rPr>
                                <w:rFonts w:ascii="HGS創英角ﾎﾟｯﾌﾟ体" w:eastAsia="HGS創英角ﾎﾟｯﾌﾟ体" w:hAnsi="HGS創英角ﾎﾟｯﾌﾟ体" w:hint="eastAsia"/>
                                <w:color w:val="FF0000"/>
                                <w:sz w:val="36"/>
                                <w:szCs w:val="36"/>
                              </w:rPr>
                              <w:t>ここ数年が日本再興のラストチャンスと</w:t>
                            </w:r>
                            <w:r w:rsidR="00D931B6" w:rsidRPr="00155E96">
                              <w:rPr>
                                <w:rFonts w:ascii="HGS創英角ﾎﾟｯﾌﾟ体" w:eastAsia="HGS創英角ﾎﾟｯﾌﾟ体" w:hAnsi="HGS創英角ﾎﾟｯﾌﾟ体" w:hint="eastAsia"/>
                                <w:color w:val="FF0000"/>
                                <w:sz w:val="36"/>
                                <w:szCs w:val="36"/>
                              </w:rPr>
                              <w:t>言われています。その状況を</w:t>
                            </w:r>
                            <w:r w:rsidRPr="00155E96">
                              <w:rPr>
                                <w:rFonts w:ascii="HGS創英角ﾎﾟｯﾌﾟ体" w:eastAsia="HGS創英角ﾎﾟｯﾌﾟ体" w:hAnsi="HGS創英角ﾎﾟｯﾌﾟ体" w:hint="eastAsia"/>
                                <w:color w:val="FF0000"/>
                                <w:sz w:val="36"/>
                                <w:szCs w:val="36"/>
                              </w:rPr>
                              <w:t>若い人に伝え、</w:t>
                            </w:r>
                            <w:r w:rsidR="00D931B6" w:rsidRPr="00155E96">
                              <w:rPr>
                                <w:rFonts w:ascii="HGS創英角ﾎﾟｯﾌﾟ体" w:eastAsia="HGS創英角ﾎﾟｯﾌﾟ体" w:hAnsi="HGS創英角ﾎﾟｯﾌﾟ体" w:hint="eastAsia"/>
                                <w:color w:val="FF0000"/>
                                <w:sz w:val="36"/>
                                <w:szCs w:val="36"/>
                              </w:rPr>
                              <w:t>今こそ</w:t>
                            </w:r>
                            <w:r w:rsidRPr="00155E96">
                              <w:rPr>
                                <w:rFonts w:ascii="HGS創英角ﾎﾟｯﾌﾟ体" w:eastAsia="HGS創英角ﾎﾟｯﾌﾟ体" w:hAnsi="HGS創英角ﾎﾟｯﾌﾟ体" w:hint="eastAsia"/>
                                <w:color w:val="FF0000"/>
                                <w:sz w:val="36"/>
                                <w:szCs w:val="36"/>
                              </w:rPr>
                              <w:t>退公連の運動</w:t>
                            </w:r>
                            <w:r w:rsidR="00D931B6" w:rsidRPr="00155E96">
                              <w:rPr>
                                <w:rFonts w:ascii="HGS創英角ﾎﾟｯﾌﾟ体" w:eastAsia="HGS創英角ﾎﾟｯﾌﾟ体" w:hAnsi="HGS創英角ﾎﾟｯﾌﾟ体" w:hint="eastAsia"/>
                                <w:color w:val="FF0000"/>
                                <w:sz w:val="36"/>
                                <w:szCs w:val="36"/>
                              </w:rPr>
                              <w:t>を盛り上げていく、</w:t>
                            </w:r>
                            <w:r w:rsidRPr="00155E96">
                              <w:rPr>
                                <w:rFonts w:ascii="HGS創英角ﾎﾟｯﾌﾟ体" w:eastAsia="HGS創英角ﾎﾟｯﾌﾟ体" w:hAnsi="HGS創英角ﾎﾟｯﾌﾟ体" w:hint="eastAsia"/>
                                <w:color w:val="FF0000"/>
                                <w:sz w:val="36"/>
                                <w:szCs w:val="36"/>
                              </w:rPr>
                              <w:t>チャンスであることを熱く伝え</w:t>
                            </w:r>
                            <w:r w:rsidR="00D931B6" w:rsidRPr="00155E96">
                              <w:rPr>
                                <w:rFonts w:ascii="HGS創英角ﾎﾟｯﾌﾟ体" w:eastAsia="HGS創英角ﾎﾟｯﾌﾟ体" w:hAnsi="HGS創英角ﾎﾟｯﾌﾟ体" w:hint="eastAsia"/>
                                <w:color w:val="FF0000"/>
                                <w:sz w:val="36"/>
                                <w:szCs w:val="36"/>
                              </w:rPr>
                              <w:t>ていく</w:t>
                            </w:r>
                            <w:r w:rsidRPr="00155E96">
                              <w:rPr>
                                <w:rFonts w:ascii="HGS創英角ﾎﾟｯﾌﾟ体" w:eastAsia="HGS創英角ﾎﾟｯﾌﾟ体" w:hAnsi="HGS創英角ﾎﾟｯﾌﾟ体" w:hint="eastAsia"/>
                                <w:color w:val="FF0000"/>
                                <w:sz w:val="36"/>
                                <w:szCs w:val="36"/>
                              </w:rPr>
                              <w:t>、責務があります</w:t>
                            </w:r>
                            <w:r w:rsidRPr="001F333A">
                              <w:rPr>
                                <w:rFonts w:ascii="HGS創英角ﾎﾟｯﾌﾟ体" w:eastAsia="HGS創英角ﾎﾟｯﾌﾟ体" w:hAnsi="HGS創英角ﾎﾟｯﾌﾟ体" w:hint="eastAsia"/>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1B45" id="テキスト ボックス 4" o:spid="_x0000_s1028" type="#_x0000_t202" style="position:absolute;margin-left:25.45pt;margin-top:5.75pt;width:514.95pt;height:1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" fillcolor="#c5e0b4" strokeweight=".5pt">
                <v:shadow on="t" color="black" opacity="26214f" origin="-.5,-.5" offset=".74836mm,.74836mm"/>
                <v:textbox>
                  <w:txbxContent>
                    <w:p w14:paraId="2AC3ECDC" w14:textId="44175E3D" w:rsidR="004502EB" w:rsidRPr="001F333A" w:rsidRDefault="004227B7" w:rsidP="004502EB">
                      <w:pPr>
                        <w:ind w:firstLineChars="100" w:firstLine="360"/>
                        <w:rPr>
                          <w:rFonts w:ascii="HGS創英角ﾎﾟｯﾌﾟ体" w:eastAsia="HGS創英角ﾎﾟｯﾌﾟ体" w:hAnsi="HGS創英角ﾎﾟｯﾌﾟ体"/>
                          <w:color w:val="FF0000"/>
                          <w:sz w:val="40"/>
                          <w:szCs w:val="40"/>
                        </w:rPr>
                      </w:pPr>
                      <w:r w:rsidRPr="00155E96">
                        <w:rPr>
                          <w:rFonts w:ascii="HGS創英角ﾎﾟｯﾌﾟ体" w:eastAsia="HGS創英角ﾎﾟｯﾌﾟ体" w:hAnsi="HGS創英角ﾎﾟｯﾌﾟ体" w:hint="eastAsia"/>
                          <w:color w:val="FF0000"/>
                          <w:sz w:val="36"/>
                          <w:szCs w:val="36"/>
                        </w:rPr>
                        <w:t>特に将来世代</w:t>
                      </w:r>
                      <w:r w:rsidR="00D931B6" w:rsidRPr="00155E96">
                        <w:rPr>
                          <w:rFonts w:ascii="HGS創英角ﾎﾟｯﾌﾟ体" w:eastAsia="HGS創英角ﾎﾟｯﾌﾟ体" w:hAnsi="HGS創英角ﾎﾟｯﾌﾟ体" w:hint="eastAsia"/>
                          <w:color w:val="FF0000"/>
                          <w:sz w:val="36"/>
                          <w:szCs w:val="36"/>
                        </w:rPr>
                        <w:t>の</w:t>
                      </w:r>
                      <w:r w:rsidR="00155E96" w:rsidRPr="00155E96">
                        <w:rPr>
                          <w:rFonts w:ascii="HGS創英角ﾎﾟｯﾌﾟ体" w:eastAsia="HGS創英角ﾎﾟｯﾌﾟ体" w:hAnsi="HGS創英角ﾎﾟｯﾌﾟ体" w:hint="eastAsia"/>
                          <w:color w:val="FF0000"/>
                          <w:sz w:val="36"/>
                          <w:szCs w:val="36"/>
                        </w:rPr>
                        <w:t>2040年頃の</w:t>
                      </w:r>
                      <w:r w:rsidR="004502EB" w:rsidRPr="00155E96">
                        <w:rPr>
                          <w:rFonts w:ascii="HGS創英角ﾎﾟｯﾌﾟ体" w:eastAsia="HGS創英角ﾎﾟｯﾌﾟ体" w:hAnsi="HGS創英角ﾎﾟｯﾌﾟ体" w:hint="eastAsia"/>
                          <w:color w:val="FF0000"/>
                          <w:sz w:val="36"/>
                          <w:szCs w:val="36"/>
                        </w:rPr>
                        <w:t>年金率が上</w:t>
                      </w:r>
                      <w:r w:rsidR="00155E96">
                        <w:rPr>
                          <w:rFonts w:ascii="HGS創英角ﾎﾟｯﾌﾟ体" w:eastAsia="HGS創英角ﾎﾟｯﾌﾟ体" w:hAnsi="HGS創英角ﾎﾟｯﾌﾟ体" w:hint="eastAsia"/>
                          <w:color w:val="FF0000"/>
                          <w:sz w:val="36"/>
                          <w:szCs w:val="36"/>
                        </w:rPr>
                        <w:t>げ</w:t>
                      </w:r>
                      <w:r w:rsidR="004502EB" w:rsidRPr="00155E96">
                        <w:rPr>
                          <w:rFonts w:ascii="HGS創英角ﾎﾟｯﾌﾟ体" w:eastAsia="HGS創英角ﾎﾟｯﾌﾟ体" w:hAnsi="HGS創英角ﾎﾟｯﾌﾟ体" w:hint="eastAsia"/>
                          <w:color w:val="FF0000"/>
                          <w:sz w:val="36"/>
                          <w:szCs w:val="36"/>
                        </w:rPr>
                        <w:t>るためには、</w:t>
                      </w:r>
                      <w:r w:rsidRPr="00155E96">
                        <w:rPr>
                          <w:rFonts w:ascii="HGS創英角ﾎﾟｯﾌﾟ体" w:eastAsia="HGS創英角ﾎﾟｯﾌﾟ体" w:hAnsi="HGS創英角ﾎﾟｯﾌﾟ体" w:hint="eastAsia"/>
                          <w:color w:val="FF0000"/>
                          <w:sz w:val="36"/>
                          <w:szCs w:val="36"/>
                        </w:rPr>
                        <w:t>ここ数年が日本再興のラストチャンスと</w:t>
                      </w:r>
                      <w:r w:rsidR="00D931B6" w:rsidRPr="00155E96">
                        <w:rPr>
                          <w:rFonts w:ascii="HGS創英角ﾎﾟｯﾌﾟ体" w:eastAsia="HGS創英角ﾎﾟｯﾌﾟ体" w:hAnsi="HGS創英角ﾎﾟｯﾌﾟ体" w:hint="eastAsia"/>
                          <w:color w:val="FF0000"/>
                          <w:sz w:val="36"/>
                          <w:szCs w:val="36"/>
                        </w:rPr>
                        <w:t>言われています。その状況を</w:t>
                      </w:r>
                      <w:r w:rsidRPr="00155E96">
                        <w:rPr>
                          <w:rFonts w:ascii="HGS創英角ﾎﾟｯﾌﾟ体" w:eastAsia="HGS創英角ﾎﾟｯﾌﾟ体" w:hAnsi="HGS創英角ﾎﾟｯﾌﾟ体" w:hint="eastAsia"/>
                          <w:color w:val="FF0000"/>
                          <w:sz w:val="36"/>
                          <w:szCs w:val="36"/>
                        </w:rPr>
                        <w:t>若い人に伝え、</w:t>
                      </w:r>
                      <w:r w:rsidR="00D931B6" w:rsidRPr="00155E96">
                        <w:rPr>
                          <w:rFonts w:ascii="HGS創英角ﾎﾟｯﾌﾟ体" w:eastAsia="HGS創英角ﾎﾟｯﾌﾟ体" w:hAnsi="HGS創英角ﾎﾟｯﾌﾟ体" w:hint="eastAsia"/>
                          <w:color w:val="FF0000"/>
                          <w:sz w:val="36"/>
                          <w:szCs w:val="36"/>
                        </w:rPr>
                        <w:t>今こそ</w:t>
                      </w:r>
                      <w:r w:rsidRPr="00155E96">
                        <w:rPr>
                          <w:rFonts w:ascii="HGS創英角ﾎﾟｯﾌﾟ体" w:eastAsia="HGS創英角ﾎﾟｯﾌﾟ体" w:hAnsi="HGS創英角ﾎﾟｯﾌﾟ体" w:hint="eastAsia"/>
                          <w:color w:val="FF0000"/>
                          <w:sz w:val="36"/>
                          <w:szCs w:val="36"/>
                        </w:rPr>
                        <w:t>退公連の運動</w:t>
                      </w:r>
                      <w:r w:rsidR="00D931B6" w:rsidRPr="00155E96">
                        <w:rPr>
                          <w:rFonts w:ascii="HGS創英角ﾎﾟｯﾌﾟ体" w:eastAsia="HGS創英角ﾎﾟｯﾌﾟ体" w:hAnsi="HGS創英角ﾎﾟｯﾌﾟ体" w:hint="eastAsia"/>
                          <w:color w:val="FF0000"/>
                          <w:sz w:val="36"/>
                          <w:szCs w:val="36"/>
                        </w:rPr>
                        <w:t>を盛り上げていく、</w:t>
                      </w:r>
                      <w:r w:rsidRPr="00155E96">
                        <w:rPr>
                          <w:rFonts w:ascii="HGS創英角ﾎﾟｯﾌﾟ体" w:eastAsia="HGS創英角ﾎﾟｯﾌﾟ体" w:hAnsi="HGS創英角ﾎﾟｯﾌﾟ体" w:hint="eastAsia"/>
                          <w:color w:val="FF0000"/>
                          <w:sz w:val="36"/>
                          <w:szCs w:val="36"/>
                        </w:rPr>
                        <w:t>チャンスであることを熱く伝え</w:t>
                      </w:r>
                      <w:r w:rsidR="00D931B6" w:rsidRPr="00155E96">
                        <w:rPr>
                          <w:rFonts w:ascii="HGS創英角ﾎﾟｯﾌﾟ体" w:eastAsia="HGS創英角ﾎﾟｯﾌﾟ体" w:hAnsi="HGS創英角ﾎﾟｯﾌﾟ体" w:hint="eastAsia"/>
                          <w:color w:val="FF0000"/>
                          <w:sz w:val="36"/>
                          <w:szCs w:val="36"/>
                        </w:rPr>
                        <w:t>ていく</w:t>
                      </w:r>
                      <w:r w:rsidRPr="00155E96">
                        <w:rPr>
                          <w:rFonts w:ascii="HGS創英角ﾎﾟｯﾌﾟ体" w:eastAsia="HGS創英角ﾎﾟｯﾌﾟ体" w:hAnsi="HGS創英角ﾎﾟｯﾌﾟ体" w:hint="eastAsia"/>
                          <w:color w:val="FF0000"/>
                          <w:sz w:val="36"/>
                          <w:szCs w:val="36"/>
                        </w:rPr>
                        <w:t>、責務があります</w:t>
                      </w:r>
                      <w:r w:rsidRPr="001F333A">
                        <w:rPr>
                          <w:rFonts w:ascii="HGS創英角ﾎﾟｯﾌﾟ体" w:eastAsia="HGS創英角ﾎﾟｯﾌﾟ体" w:hAnsi="HGS創英角ﾎﾟｯﾌﾟ体" w:hint="eastAsia"/>
                          <w:color w:val="FF0000"/>
                          <w:sz w:val="40"/>
                          <w:szCs w:val="40"/>
                        </w:rPr>
                        <w:t>。</w:t>
                      </w:r>
                    </w:p>
                  </w:txbxContent>
                </v:textbox>
              </v:shape>
            </w:pict>
          </mc:Fallback>
        </mc:AlternateContent>
      </w:r>
    </w:p>
    <w:p w14:paraId="6FBC7A92" w14:textId="60F01E75" w:rsidR="004502EB" w:rsidRDefault="004502EB" w:rsidP="005853FF">
      <w:pPr>
        <w:tabs>
          <w:tab w:val="left" w:pos="3803"/>
        </w:tabs>
        <w:jc w:val="left"/>
        <w:rPr>
          <w:sz w:val="28"/>
          <w:szCs w:val="28"/>
        </w:rPr>
      </w:pPr>
    </w:p>
    <w:p w14:paraId="2CB72DB3" w14:textId="752DB654" w:rsidR="004502EB" w:rsidRDefault="004502EB" w:rsidP="005853FF">
      <w:pPr>
        <w:tabs>
          <w:tab w:val="left" w:pos="3803"/>
        </w:tabs>
        <w:jc w:val="left"/>
      </w:pPr>
    </w:p>
    <w:p w14:paraId="7996D806" w14:textId="77777777" w:rsidR="00BF43EE" w:rsidRDefault="00BF43EE" w:rsidP="00BF43EE">
      <w:pPr>
        <w:tabs>
          <w:tab w:val="left" w:pos="3803"/>
        </w:tabs>
        <w:ind w:firstLineChars="300" w:firstLine="630"/>
        <w:jc w:val="left"/>
      </w:pPr>
    </w:p>
    <w:p w14:paraId="7A733B85" w14:textId="77777777" w:rsidR="00BF43EE" w:rsidRDefault="00BF43EE" w:rsidP="00BF43EE">
      <w:pPr>
        <w:tabs>
          <w:tab w:val="left" w:pos="3803"/>
        </w:tabs>
        <w:ind w:firstLineChars="300" w:firstLine="630"/>
        <w:jc w:val="left"/>
      </w:pPr>
    </w:p>
    <w:p w14:paraId="15092DED" w14:textId="77777777" w:rsidR="00BF43EE" w:rsidRDefault="00BF43EE" w:rsidP="00BF43EE">
      <w:pPr>
        <w:tabs>
          <w:tab w:val="left" w:pos="3803"/>
        </w:tabs>
        <w:ind w:firstLineChars="300" w:firstLine="630"/>
        <w:jc w:val="left"/>
      </w:pPr>
    </w:p>
    <w:p w14:paraId="70424F67" w14:textId="0F879F7F" w:rsidR="00B46D83" w:rsidRPr="00F35000" w:rsidRDefault="00291168" w:rsidP="00376627">
      <w:pPr>
        <w:tabs>
          <w:tab w:val="left" w:pos="3803"/>
        </w:tabs>
        <w:ind w:firstLineChars="1600" w:firstLine="3360"/>
        <w:rPr>
          <w:b/>
          <w:bCs/>
          <w:sz w:val="32"/>
          <w:szCs w:val="32"/>
        </w:rPr>
      </w:pPr>
      <w:r>
        <w:rPr>
          <w:noProof/>
          <w14:ligatures w14:val="standardContextual"/>
        </w:rPr>
        <w:lastRenderedPageBreak/>
        <mc:AlternateContent>
          <mc:Choice Requires="wps">
            <w:drawing>
              <wp:anchor distT="0" distB="0" distL="114300" distR="114300" simplePos="0" relativeHeight="251696128" behindDoc="0" locked="0" layoutInCell="1" allowOverlap="1" wp14:anchorId="60FE72C6" wp14:editId="1B03554E">
                <wp:simplePos x="0" y="0"/>
                <wp:positionH relativeFrom="column">
                  <wp:posOffset>2050003</wp:posOffset>
                </wp:positionH>
                <wp:positionV relativeFrom="paragraph">
                  <wp:posOffset>-38868</wp:posOffset>
                </wp:positionV>
                <wp:extent cx="2401556" cy="361741"/>
                <wp:effectExtent l="0" t="0" r="18415" b="19685"/>
                <wp:wrapNone/>
                <wp:docPr id="35" name="テキスト ボックス 35"/>
                <wp:cNvGraphicFramePr/>
                <a:graphic xmlns:a="http://schemas.openxmlformats.org/drawingml/2006/main">
                  <a:graphicData uri="http://schemas.microsoft.com/office/word/2010/wordprocessingShape">
                    <wps:wsp>
                      <wps:cNvSpPr txBox="1"/>
                      <wps:spPr>
                        <a:xfrm>
                          <a:off x="0" y="0"/>
                          <a:ext cx="2401556" cy="361741"/>
                        </a:xfrm>
                        <a:prstGeom prst="rect">
                          <a:avLst/>
                        </a:prstGeom>
                        <a:solidFill>
                          <a:schemeClr val="accent4">
                            <a:lumMod val="20000"/>
                            <a:lumOff val="80000"/>
                          </a:schemeClr>
                        </a:solidFill>
                        <a:ln w="6350">
                          <a:solidFill>
                            <a:prstClr val="black"/>
                          </a:solidFill>
                        </a:ln>
                        <a:effectLst>
                          <a:innerShdw blurRad="63500" dist="50800" dir="16200000">
                            <a:prstClr val="black">
                              <a:alpha val="50000"/>
                            </a:prstClr>
                          </a:innerShdw>
                        </a:effectLst>
                      </wps:spPr>
                      <wps:txbx>
                        <w:txbxContent>
                          <w:p w14:paraId="59CD846B" w14:textId="5FC666E8" w:rsidR="00291168" w:rsidRPr="0035260D" w:rsidRDefault="0035260D">
                            <w:pPr>
                              <w:rPr>
                                <w:rFonts w:ascii="KSW昭和楷書" w:eastAsia="KSW昭和楷書" w:hAnsi="KSW昭和楷書"/>
                                <w:sz w:val="36"/>
                                <w:szCs w:val="36"/>
                              </w:rPr>
                            </w:pPr>
                            <w:r w:rsidRPr="0035260D">
                              <w:rPr>
                                <w:rFonts w:ascii="KSW昭和楷書" w:eastAsia="KSW昭和楷書" w:hAnsi="KSW昭和楷書" w:hint="eastAsia"/>
                                <w:sz w:val="36"/>
                                <w:szCs w:val="36"/>
                              </w:rPr>
                              <w:t>年金改定の法的根拠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72C6" id="テキスト ボックス 35" o:spid="_x0000_s1029" type="#_x0000_t202" style="position:absolute;left:0;text-align:left;margin-left:161.4pt;margin-top:-3.05pt;width:189.1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" fillcolor="#fff2cc [663]" strokeweight=".5pt">
                <v:textbox>
                  <w:txbxContent>
                    <w:p w14:paraId="59CD846B" w14:textId="5FC666E8" w:rsidR="00291168" w:rsidRPr="0035260D" w:rsidRDefault="0035260D">
                      <w:pPr>
                        <w:rPr>
                          <w:rFonts w:ascii="KSW昭和楷書" w:eastAsia="KSW昭和楷書" w:hAnsi="KSW昭和楷書"/>
                          <w:sz w:val="36"/>
                          <w:szCs w:val="36"/>
                        </w:rPr>
                      </w:pPr>
                      <w:r w:rsidRPr="0035260D">
                        <w:rPr>
                          <w:rFonts w:ascii="KSW昭和楷書" w:eastAsia="KSW昭和楷書" w:hAnsi="KSW昭和楷書" w:hint="eastAsia"/>
                          <w:sz w:val="36"/>
                          <w:szCs w:val="36"/>
                        </w:rPr>
                        <w:t>年金改定の法的根拠</w:t>
                      </w:r>
                    </w:p>
                  </w:txbxContent>
                </v:textbox>
              </v:shape>
            </w:pict>
          </mc:Fallback>
        </mc:AlternateContent>
      </w:r>
      <w:r w:rsidR="00B064A8">
        <w:rPr>
          <w:noProof/>
          <w14:ligatures w14:val="standardContextual"/>
        </w:rPr>
        <mc:AlternateContent>
          <mc:Choice Requires="wps">
            <w:drawing>
              <wp:anchor distT="0" distB="0" distL="114300" distR="114300" simplePos="0" relativeHeight="251663360" behindDoc="0" locked="0" layoutInCell="1" allowOverlap="1" wp14:anchorId="53EC311B" wp14:editId="347CFE4B">
                <wp:simplePos x="0" y="0"/>
                <wp:positionH relativeFrom="column">
                  <wp:posOffset>291465</wp:posOffset>
                </wp:positionH>
                <wp:positionV relativeFrom="paragraph">
                  <wp:posOffset>342376</wp:posOffset>
                </wp:positionV>
                <wp:extent cx="6479329" cy="4471516"/>
                <wp:effectExtent l="0" t="0" r="17145" b="24765"/>
                <wp:wrapNone/>
                <wp:docPr id="16" name="テキスト ボックス 16"/>
                <wp:cNvGraphicFramePr/>
                <a:graphic xmlns:a="http://schemas.openxmlformats.org/drawingml/2006/main">
                  <a:graphicData uri="http://schemas.microsoft.com/office/word/2010/wordprocessingShape">
                    <wps:wsp>
                      <wps:cNvSpPr txBox="1"/>
                      <wps:spPr>
                        <a:xfrm>
                          <a:off x="0" y="0"/>
                          <a:ext cx="6479329" cy="4471516"/>
                        </a:xfrm>
                        <a:prstGeom prst="rect">
                          <a:avLst/>
                        </a:prstGeom>
                        <a:solidFill>
                          <a:schemeClr val="accent4">
                            <a:lumMod val="20000"/>
                            <a:lumOff val="80000"/>
                          </a:schemeClr>
                        </a:solidFill>
                        <a:ln w="6350">
                          <a:solidFill>
                            <a:prstClr val="black"/>
                          </a:solidFill>
                        </a:ln>
                      </wps:spPr>
                      <wps:txbx>
                        <w:txbxContent>
                          <w:p w14:paraId="0F936366" w14:textId="77777777" w:rsidR="0043383D" w:rsidRPr="002E5C19" w:rsidRDefault="0043383D" w:rsidP="0043383D">
                            <w:pPr>
                              <w:jc w:val="center"/>
                              <w:rPr>
                                <w:rFonts w:ascii="HGS明朝B" w:eastAsia="HGS明朝B"/>
                                <w:b/>
                                <w:bCs/>
                                <w:sz w:val="24"/>
                                <w:szCs w:val="24"/>
                              </w:rPr>
                            </w:pPr>
                            <w:r w:rsidRPr="002E5C19">
                              <w:rPr>
                                <w:rFonts w:ascii="HGS明朝B" w:eastAsia="HGS明朝B" w:hint="eastAsia"/>
                                <w:b/>
                                <w:bCs/>
                                <w:sz w:val="24"/>
                                <w:szCs w:val="24"/>
                              </w:rPr>
                              <w:t>平成１６年年金制度改革について（合意）</w:t>
                            </w:r>
                          </w:p>
                          <w:p w14:paraId="24590A89" w14:textId="77777777" w:rsidR="0043383D" w:rsidRPr="002E5C19" w:rsidRDefault="0043383D" w:rsidP="0043383D">
                            <w:pPr>
                              <w:jc w:val="right"/>
                              <w:rPr>
                                <w:rFonts w:ascii="HGS明朝B" w:eastAsia="HGS明朝B"/>
                                <w:b/>
                                <w:bCs/>
                                <w:sz w:val="24"/>
                                <w:szCs w:val="24"/>
                              </w:rPr>
                            </w:pPr>
                            <w:r w:rsidRPr="002E5C19">
                              <w:rPr>
                                <w:rFonts w:ascii="HGS明朝B" w:eastAsia="HGS明朝B" w:hint="eastAsia"/>
                                <w:b/>
                                <w:bCs/>
                                <w:sz w:val="24"/>
                                <w:szCs w:val="24"/>
                              </w:rPr>
                              <w:t>平成１６年２月４日</w:t>
                            </w:r>
                          </w:p>
                          <w:p w14:paraId="06F5F261" w14:textId="77777777" w:rsidR="0043383D" w:rsidRPr="002E5C19" w:rsidRDefault="0043383D" w:rsidP="0043383D">
                            <w:pPr>
                              <w:jc w:val="right"/>
                              <w:rPr>
                                <w:rFonts w:ascii="HGS明朝B" w:eastAsia="HGS明朝B"/>
                                <w:b/>
                                <w:bCs/>
                                <w:sz w:val="24"/>
                                <w:szCs w:val="24"/>
                              </w:rPr>
                            </w:pPr>
                            <w:r w:rsidRPr="002E5C19">
                              <w:rPr>
                                <w:rFonts w:ascii="HGS明朝B" w:eastAsia="HGS明朝B" w:hint="eastAsia"/>
                                <w:b/>
                                <w:bCs/>
                                <w:sz w:val="24"/>
                                <w:szCs w:val="24"/>
                              </w:rPr>
                              <w:t xml:space="preserve"> 与党年金制度改革協議会</w:t>
                            </w:r>
                          </w:p>
                          <w:p w14:paraId="24602717" w14:textId="74CEE65E" w:rsidR="0043383D" w:rsidRPr="002E5C19" w:rsidRDefault="0043383D" w:rsidP="0043383D">
                            <w:pPr>
                              <w:spacing w:line="360" w:lineRule="auto"/>
                              <w:ind w:firstLineChars="50" w:firstLine="120"/>
                              <w:rPr>
                                <w:rFonts w:ascii="HGS明朝B" w:eastAsia="HGS明朝B"/>
                                <w:b/>
                                <w:bCs/>
                                <w:sz w:val="24"/>
                                <w:szCs w:val="24"/>
                              </w:rPr>
                            </w:pPr>
                            <w:r w:rsidRPr="002E5C19">
                              <w:rPr>
                                <w:rFonts w:ascii="HGS明朝B" w:eastAsia="HGS明朝B" w:hint="eastAsia"/>
                                <w:b/>
                                <w:bCs/>
                                <w:sz w:val="24"/>
                                <w:szCs w:val="24"/>
                              </w:rPr>
                              <w:t>改革の基本骨格についての平成15年12月16日の合意と合わせ、年金制度改革について下記のとおり合意する。政府においては、これら合意を踏まえ、改革事項全般についての関連法案をとりまとめるべきである。今回の改革案においては、今後約１００年間を見通して年金財政の均衡を図ることとした上で、</w:t>
                            </w:r>
                          </w:p>
                          <w:p w14:paraId="17C86B82" w14:textId="267CA217" w:rsidR="0043383D" w:rsidRPr="002E5C19" w:rsidRDefault="0043383D" w:rsidP="0043383D">
                            <w:pPr>
                              <w:spacing w:line="360" w:lineRule="auto"/>
                              <w:ind w:firstLineChars="50" w:firstLine="120"/>
                              <w:rPr>
                                <w:rFonts w:ascii="HGS明朝B" w:eastAsia="HGS明朝B"/>
                                <w:b/>
                                <w:bCs/>
                                <w:sz w:val="24"/>
                                <w:szCs w:val="24"/>
                              </w:rPr>
                            </w:pPr>
                            <w:r w:rsidRPr="002E5C19">
                              <w:rPr>
                                <w:rFonts w:ascii="HGS明朝B" w:eastAsia="HGS明朝B" w:hint="eastAsia"/>
                                <w:b/>
                                <w:bCs/>
                                <w:sz w:val="24"/>
                                <w:szCs w:val="24"/>
                              </w:rPr>
                              <w:t>①基礎年金の国庫負担割合を３分の１から２分の１に引き上げる</w:t>
                            </w:r>
                            <w:r w:rsidR="00884255">
                              <w:rPr>
                                <w:rFonts w:ascii="HGS明朝B" w:eastAsia="HGS明朝B" w:hint="eastAsia"/>
                                <w:b/>
                                <w:bCs/>
                                <w:sz w:val="24"/>
                                <w:szCs w:val="24"/>
                              </w:rPr>
                              <w:t>.</w:t>
                            </w:r>
                          </w:p>
                          <w:p w14:paraId="66AFF307" w14:textId="1CF0C49C" w:rsidR="00884255" w:rsidRPr="002E5C19" w:rsidRDefault="0043383D" w:rsidP="0043383D">
                            <w:pPr>
                              <w:spacing w:line="360" w:lineRule="auto"/>
                              <w:ind w:leftChars="50" w:left="225" w:hangingChars="50" w:hanging="120"/>
                              <w:rPr>
                                <w:rFonts w:ascii="HGS明朝B" w:eastAsia="HGS明朝B"/>
                                <w:b/>
                                <w:bCs/>
                                <w:sz w:val="24"/>
                                <w:szCs w:val="24"/>
                              </w:rPr>
                            </w:pPr>
                            <w:r w:rsidRPr="002E5C19">
                              <w:rPr>
                                <w:rFonts w:ascii="HGS明朝B" w:eastAsia="HGS明朝B" w:hint="eastAsia"/>
                                <w:b/>
                                <w:bCs/>
                                <w:sz w:val="24"/>
                                <w:szCs w:val="24"/>
                              </w:rPr>
                              <w:t>②保険料水準の上限を固定し、社会全体の保険料負担能力の伸びを反映して給付水準を自動的に調整する</w:t>
                            </w:r>
                            <w:r w:rsidR="00884255">
                              <w:rPr>
                                <w:rFonts w:ascii="HGS明朝B" w:eastAsia="HGS明朝B" w:hint="eastAsia"/>
                                <w:b/>
                                <w:bCs/>
                                <w:sz w:val="24"/>
                                <w:szCs w:val="24"/>
                              </w:rPr>
                              <w:t>.</w:t>
                            </w:r>
                            <w:r w:rsidR="00D067BB">
                              <w:rPr>
                                <w:rFonts w:ascii="HGS明朝B" w:eastAsia="HGS明朝B" w:hint="eastAsia"/>
                                <w:b/>
                                <w:bCs/>
                                <w:sz w:val="24"/>
                                <w:szCs w:val="24"/>
                              </w:rPr>
                              <w:t>（平成29年度から上限の18.3%の達した。⇛労使折半）</w:t>
                            </w:r>
                          </w:p>
                          <w:p w14:paraId="379F8630" w14:textId="26B529EE" w:rsidR="0043383D" w:rsidRPr="002E5C19" w:rsidRDefault="0043383D" w:rsidP="0043383D">
                            <w:pPr>
                              <w:spacing w:line="360" w:lineRule="auto"/>
                              <w:ind w:leftChars="50" w:left="105"/>
                              <w:rPr>
                                <w:rFonts w:ascii="HGS明朝B" w:eastAsia="HGS明朝B"/>
                                <w:b/>
                                <w:bCs/>
                                <w:sz w:val="24"/>
                                <w:szCs w:val="24"/>
                              </w:rPr>
                            </w:pPr>
                            <w:r w:rsidRPr="002E5C19">
                              <w:rPr>
                                <w:rFonts w:ascii="HGS明朝B" w:eastAsia="HGS明朝B" w:hint="eastAsia"/>
                                <w:b/>
                                <w:bCs/>
                                <w:sz w:val="24"/>
                                <w:szCs w:val="24"/>
                              </w:rPr>
                              <w:t>③厚生年金の給付については、現役世代の平均収入の５０％以上の水準を確保することの３点を基本原則とした。</w:t>
                            </w:r>
                            <w:r w:rsidR="00B064A8">
                              <w:rPr>
                                <w:rFonts w:ascii="HGS明朝B" w:eastAsia="HGS明朝B" w:hint="eastAsia"/>
                                <w:b/>
                                <w:bCs/>
                                <w:sz w:val="24"/>
                                <w:szCs w:val="24"/>
                              </w:rPr>
                              <w:t>⇛所得代替</w:t>
                            </w:r>
                            <w:r w:rsidR="0035260D">
                              <w:rPr>
                                <w:rFonts w:ascii="HGS明朝B" w:eastAsia="HGS明朝B" w:hint="eastAsia"/>
                                <w:b/>
                                <w:bCs/>
                                <w:sz w:val="24"/>
                                <w:szCs w:val="24"/>
                              </w:rPr>
                              <w:t>率</w:t>
                            </w:r>
                            <w:r w:rsidR="00B064A8">
                              <w:rPr>
                                <w:rFonts w:ascii="HGS明朝B" w:eastAsia="HGS明朝B" w:hint="eastAsia"/>
                                <w:b/>
                                <w:bCs/>
                                <w:sz w:val="24"/>
                                <w:szCs w:val="24"/>
                              </w:rPr>
                              <w:t>という。</w:t>
                            </w:r>
                            <w:r w:rsidR="00D067BB">
                              <w:rPr>
                                <w:rFonts w:ascii="HGS明朝B" w:eastAsia="HGS明朝B" w:hint="eastAsia"/>
                                <w:b/>
                                <w:bCs/>
                                <w:sz w:val="24"/>
                                <w:szCs w:val="24"/>
                              </w:rPr>
                              <w:t>（令和元年度の</w:t>
                            </w:r>
                            <w:r w:rsidR="00B064A8">
                              <w:rPr>
                                <w:rFonts w:ascii="HGS明朝B" w:eastAsia="HGS明朝B" w:hint="eastAsia"/>
                                <w:b/>
                                <w:bCs/>
                                <w:sz w:val="24"/>
                                <w:szCs w:val="24"/>
                              </w:rPr>
                              <w:t>財政検証では、61.7%であった。令和6年度の財政検証で</w:t>
                            </w:r>
                            <w:r w:rsidR="0035260D">
                              <w:rPr>
                                <w:rFonts w:ascii="HGS明朝B" w:eastAsia="HGS明朝B" w:hint="eastAsia"/>
                                <w:b/>
                                <w:bCs/>
                                <w:sz w:val="24"/>
                                <w:szCs w:val="24"/>
                              </w:rPr>
                              <w:t>どんな</w:t>
                            </w:r>
                            <w:r w:rsidR="00B064A8">
                              <w:rPr>
                                <w:rFonts w:ascii="HGS明朝B" w:eastAsia="HGS明朝B" w:hint="eastAsia"/>
                                <w:b/>
                                <w:bCs/>
                                <w:sz w:val="24"/>
                                <w:szCs w:val="24"/>
                              </w:rPr>
                              <w:t>結果が</w:t>
                            </w:r>
                            <w:r w:rsidR="0035260D">
                              <w:rPr>
                                <w:rFonts w:ascii="HGS明朝B" w:eastAsia="HGS明朝B" w:hint="eastAsia"/>
                                <w:b/>
                                <w:bCs/>
                                <w:sz w:val="24"/>
                                <w:szCs w:val="24"/>
                              </w:rPr>
                              <w:t>出るか</w:t>
                            </w:r>
                            <w:r w:rsidR="00B064A8">
                              <w:rPr>
                                <w:rFonts w:ascii="HGS明朝B" w:eastAsia="HGS明朝B" w:hint="eastAsia"/>
                                <w:b/>
                                <w:bCs/>
                                <w:sz w:val="24"/>
                                <w:szCs w:val="24"/>
                              </w:rPr>
                              <w:t>注目される。）</w:t>
                            </w:r>
                          </w:p>
                          <w:p w14:paraId="7DEBC004" w14:textId="69814BEA" w:rsidR="0043383D" w:rsidRPr="00B064A8" w:rsidRDefault="0043383D" w:rsidP="00B064A8">
                            <w:pPr>
                              <w:spacing w:line="360" w:lineRule="auto"/>
                              <w:ind w:leftChars="50" w:left="105" w:firstLineChars="100" w:firstLine="241"/>
                              <w:rPr>
                                <w:rFonts w:ascii="HGS明朝B" w:eastAsia="HGS明朝B"/>
                                <w:b/>
                                <w:bCs/>
                                <w:sz w:val="24"/>
                                <w:szCs w:val="24"/>
                              </w:rPr>
                            </w:pPr>
                            <w:r w:rsidRPr="00B064A8">
                              <w:rPr>
                                <w:rFonts w:ascii="HGS明朝B" w:eastAsia="HGS明朝B" w:hint="eastAsia"/>
                                <w:b/>
                                <w:bCs/>
                                <w:sz w:val="24"/>
                                <w:szCs w:val="24"/>
                              </w:rPr>
                              <w:t>国民が老後に安心感を持てるよう、恒久的に安定した制度を構築することとする。年金制度は相互の助け合い、連帯であることを基本とする。</w:t>
                            </w:r>
                            <w:r w:rsidR="00B064A8">
                              <w:rPr>
                                <w:rFonts w:ascii="HGS明朝B" w:eastAsia="HGS明朝B" w:hint="eastAsia"/>
                                <w:b/>
                                <w:bCs/>
                                <w:sz w:val="24"/>
                                <w:szCs w:val="24"/>
                              </w:rPr>
                              <w:t>（現役世代が65歳以上の年金給付金を拠出している。）⇛</w:t>
                            </w:r>
                            <w:r w:rsidR="0035260D">
                              <w:rPr>
                                <w:rFonts w:ascii="HGS明朝B" w:eastAsia="HGS明朝B" w:hint="eastAsia"/>
                                <w:b/>
                                <w:bCs/>
                                <w:sz w:val="24"/>
                                <w:szCs w:val="24"/>
                              </w:rPr>
                              <w:t>積み立て方式でなく</w:t>
                            </w:r>
                            <w:r w:rsidR="00B064A8">
                              <w:rPr>
                                <w:rFonts w:ascii="HGS明朝B" w:eastAsia="HGS明朝B" w:hint="eastAsia"/>
                                <w:b/>
                                <w:bCs/>
                                <w:sz w:val="24"/>
                                <w:szCs w:val="24"/>
                              </w:rPr>
                              <w:t>賦課</w:t>
                            </w:r>
                            <w:r w:rsidR="0035260D">
                              <w:rPr>
                                <w:rFonts w:ascii="HGS明朝B" w:eastAsia="HGS明朝B" w:hint="eastAsia"/>
                                <w:b/>
                                <w:bCs/>
                                <w:sz w:val="24"/>
                                <w:szCs w:val="24"/>
                              </w:rPr>
                              <w:t>方式で行われている。</w:t>
                            </w:r>
                          </w:p>
                          <w:p w14:paraId="492DB637" w14:textId="77777777" w:rsidR="0043383D" w:rsidRPr="0043383D" w:rsidRDefault="00433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311B" id="テキスト ボックス 16" o:spid="_x0000_s1030" type="#_x0000_t202" style="position:absolute;left:0;text-align:left;margin-left:22.95pt;margin-top:26.95pt;width:510.2pt;height:3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" fillcolor="#fff2cc [663]" strokeweight=".5pt">
                <v:textbox>
                  <w:txbxContent>
                    <w:p w14:paraId="0F936366" w14:textId="77777777" w:rsidR="0043383D" w:rsidRPr="002E5C19" w:rsidRDefault="0043383D" w:rsidP="0043383D">
                      <w:pPr>
                        <w:jc w:val="center"/>
                        <w:rPr>
                          <w:rFonts w:ascii="HGS明朝B" w:eastAsia="HGS明朝B"/>
                          <w:b/>
                          <w:bCs/>
                          <w:sz w:val="24"/>
                          <w:szCs w:val="24"/>
                        </w:rPr>
                      </w:pPr>
                      <w:r w:rsidRPr="002E5C19">
                        <w:rPr>
                          <w:rFonts w:ascii="HGS明朝B" w:eastAsia="HGS明朝B" w:hint="eastAsia"/>
                          <w:b/>
                          <w:bCs/>
                          <w:sz w:val="24"/>
                          <w:szCs w:val="24"/>
                        </w:rPr>
                        <w:t>平成１６年年金制度改革について（合意）</w:t>
                      </w:r>
                    </w:p>
                    <w:p w14:paraId="24590A89" w14:textId="77777777" w:rsidR="0043383D" w:rsidRPr="002E5C19" w:rsidRDefault="0043383D" w:rsidP="0043383D">
                      <w:pPr>
                        <w:jc w:val="right"/>
                        <w:rPr>
                          <w:rFonts w:ascii="HGS明朝B" w:eastAsia="HGS明朝B"/>
                          <w:b/>
                          <w:bCs/>
                          <w:sz w:val="24"/>
                          <w:szCs w:val="24"/>
                        </w:rPr>
                      </w:pPr>
                      <w:r w:rsidRPr="002E5C19">
                        <w:rPr>
                          <w:rFonts w:ascii="HGS明朝B" w:eastAsia="HGS明朝B" w:hint="eastAsia"/>
                          <w:b/>
                          <w:bCs/>
                          <w:sz w:val="24"/>
                          <w:szCs w:val="24"/>
                        </w:rPr>
                        <w:t>平成１６年２月４日</w:t>
                      </w:r>
                    </w:p>
                    <w:p w14:paraId="06F5F261" w14:textId="77777777" w:rsidR="0043383D" w:rsidRPr="002E5C19" w:rsidRDefault="0043383D" w:rsidP="0043383D">
                      <w:pPr>
                        <w:jc w:val="right"/>
                        <w:rPr>
                          <w:rFonts w:ascii="HGS明朝B" w:eastAsia="HGS明朝B"/>
                          <w:b/>
                          <w:bCs/>
                          <w:sz w:val="24"/>
                          <w:szCs w:val="24"/>
                        </w:rPr>
                      </w:pPr>
                      <w:r w:rsidRPr="002E5C19">
                        <w:rPr>
                          <w:rFonts w:ascii="HGS明朝B" w:eastAsia="HGS明朝B" w:hint="eastAsia"/>
                          <w:b/>
                          <w:bCs/>
                          <w:sz w:val="24"/>
                          <w:szCs w:val="24"/>
                        </w:rPr>
                        <w:t xml:space="preserve"> 与党年金制度改革協議会</w:t>
                      </w:r>
                    </w:p>
                    <w:p w14:paraId="24602717" w14:textId="74CEE65E" w:rsidR="0043383D" w:rsidRPr="002E5C19" w:rsidRDefault="0043383D" w:rsidP="0043383D">
                      <w:pPr>
                        <w:spacing w:line="360" w:lineRule="auto"/>
                        <w:ind w:firstLineChars="50" w:firstLine="120"/>
                        <w:rPr>
                          <w:rFonts w:ascii="HGS明朝B" w:eastAsia="HGS明朝B"/>
                          <w:b/>
                          <w:bCs/>
                          <w:sz w:val="24"/>
                          <w:szCs w:val="24"/>
                        </w:rPr>
                      </w:pPr>
                      <w:r w:rsidRPr="002E5C19">
                        <w:rPr>
                          <w:rFonts w:ascii="HGS明朝B" w:eastAsia="HGS明朝B" w:hint="eastAsia"/>
                          <w:b/>
                          <w:bCs/>
                          <w:sz w:val="24"/>
                          <w:szCs w:val="24"/>
                        </w:rPr>
                        <w:t>改革の基本骨格についての平成15年12月16日の合意と合わせ、年金制度改革について下記のとおり合意する。政府においては、これら合意を踏まえ、改革事項全般についての関連法案をとりまとめるべきである。今回の改革案においては、今後約１００年間を見通して年金財政の均衡を図ることとした上で、</w:t>
                      </w:r>
                    </w:p>
                    <w:p w14:paraId="17C86B82" w14:textId="267CA217" w:rsidR="0043383D" w:rsidRPr="002E5C19" w:rsidRDefault="0043383D" w:rsidP="0043383D">
                      <w:pPr>
                        <w:spacing w:line="360" w:lineRule="auto"/>
                        <w:ind w:firstLineChars="50" w:firstLine="120"/>
                        <w:rPr>
                          <w:rFonts w:ascii="HGS明朝B" w:eastAsia="HGS明朝B"/>
                          <w:b/>
                          <w:bCs/>
                          <w:sz w:val="24"/>
                          <w:szCs w:val="24"/>
                        </w:rPr>
                      </w:pPr>
                      <w:r w:rsidRPr="002E5C19">
                        <w:rPr>
                          <w:rFonts w:ascii="HGS明朝B" w:eastAsia="HGS明朝B" w:hint="eastAsia"/>
                          <w:b/>
                          <w:bCs/>
                          <w:sz w:val="24"/>
                          <w:szCs w:val="24"/>
                        </w:rPr>
                        <w:t>①基礎年金の国庫負担割合を３分の１から２分の１に引き上げる</w:t>
                      </w:r>
                      <w:r w:rsidR="00884255">
                        <w:rPr>
                          <w:rFonts w:ascii="HGS明朝B" w:eastAsia="HGS明朝B" w:hint="eastAsia"/>
                          <w:b/>
                          <w:bCs/>
                          <w:sz w:val="24"/>
                          <w:szCs w:val="24"/>
                        </w:rPr>
                        <w:t>.</w:t>
                      </w:r>
                    </w:p>
                    <w:p w14:paraId="66AFF307" w14:textId="1CF0C49C" w:rsidR="00884255" w:rsidRPr="002E5C19" w:rsidRDefault="0043383D" w:rsidP="0043383D">
                      <w:pPr>
                        <w:spacing w:line="360" w:lineRule="auto"/>
                        <w:ind w:leftChars="50" w:left="225" w:hangingChars="50" w:hanging="120"/>
                        <w:rPr>
                          <w:rFonts w:ascii="HGS明朝B" w:eastAsia="HGS明朝B"/>
                          <w:b/>
                          <w:bCs/>
                          <w:sz w:val="24"/>
                          <w:szCs w:val="24"/>
                        </w:rPr>
                      </w:pPr>
                      <w:r w:rsidRPr="002E5C19">
                        <w:rPr>
                          <w:rFonts w:ascii="HGS明朝B" w:eastAsia="HGS明朝B" w:hint="eastAsia"/>
                          <w:b/>
                          <w:bCs/>
                          <w:sz w:val="24"/>
                          <w:szCs w:val="24"/>
                        </w:rPr>
                        <w:t>②保険料水準の上限を固定し、社会全体の保険料負担能力の伸びを反映して給付水準を自動的に調整する</w:t>
                      </w:r>
                      <w:r w:rsidR="00884255">
                        <w:rPr>
                          <w:rFonts w:ascii="HGS明朝B" w:eastAsia="HGS明朝B" w:hint="eastAsia"/>
                          <w:b/>
                          <w:bCs/>
                          <w:sz w:val="24"/>
                          <w:szCs w:val="24"/>
                        </w:rPr>
                        <w:t>.</w:t>
                      </w:r>
                      <w:r w:rsidR="00D067BB">
                        <w:rPr>
                          <w:rFonts w:ascii="HGS明朝B" w:eastAsia="HGS明朝B" w:hint="eastAsia"/>
                          <w:b/>
                          <w:bCs/>
                          <w:sz w:val="24"/>
                          <w:szCs w:val="24"/>
                        </w:rPr>
                        <w:t>（平成29年度から上限の18.3%の達した。⇛労使折半）</w:t>
                      </w:r>
                    </w:p>
                    <w:p w14:paraId="379F8630" w14:textId="26B529EE" w:rsidR="0043383D" w:rsidRPr="002E5C19" w:rsidRDefault="0043383D" w:rsidP="0043383D">
                      <w:pPr>
                        <w:spacing w:line="360" w:lineRule="auto"/>
                        <w:ind w:leftChars="50" w:left="105"/>
                        <w:rPr>
                          <w:rFonts w:ascii="HGS明朝B" w:eastAsia="HGS明朝B"/>
                          <w:b/>
                          <w:bCs/>
                          <w:sz w:val="24"/>
                          <w:szCs w:val="24"/>
                        </w:rPr>
                      </w:pPr>
                      <w:r w:rsidRPr="002E5C19">
                        <w:rPr>
                          <w:rFonts w:ascii="HGS明朝B" w:eastAsia="HGS明朝B" w:hint="eastAsia"/>
                          <w:b/>
                          <w:bCs/>
                          <w:sz w:val="24"/>
                          <w:szCs w:val="24"/>
                        </w:rPr>
                        <w:t>③厚生年金の給付については、現役世代の平均収入の５０％以上の水準を確保することの３点を基本原則とした。</w:t>
                      </w:r>
                      <w:r w:rsidR="00B064A8">
                        <w:rPr>
                          <w:rFonts w:ascii="HGS明朝B" w:eastAsia="HGS明朝B" w:hint="eastAsia"/>
                          <w:b/>
                          <w:bCs/>
                          <w:sz w:val="24"/>
                          <w:szCs w:val="24"/>
                        </w:rPr>
                        <w:t>⇛所得代替</w:t>
                      </w:r>
                      <w:r w:rsidR="0035260D">
                        <w:rPr>
                          <w:rFonts w:ascii="HGS明朝B" w:eastAsia="HGS明朝B" w:hint="eastAsia"/>
                          <w:b/>
                          <w:bCs/>
                          <w:sz w:val="24"/>
                          <w:szCs w:val="24"/>
                        </w:rPr>
                        <w:t>率</w:t>
                      </w:r>
                      <w:r w:rsidR="00B064A8">
                        <w:rPr>
                          <w:rFonts w:ascii="HGS明朝B" w:eastAsia="HGS明朝B" w:hint="eastAsia"/>
                          <w:b/>
                          <w:bCs/>
                          <w:sz w:val="24"/>
                          <w:szCs w:val="24"/>
                        </w:rPr>
                        <w:t>という。</w:t>
                      </w:r>
                      <w:r w:rsidR="00D067BB">
                        <w:rPr>
                          <w:rFonts w:ascii="HGS明朝B" w:eastAsia="HGS明朝B" w:hint="eastAsia"/>
                          <w:b/>
                          <w:bCs/>
                          <w:sz w:val="24"/>
                          <w:szCs w:val="24"/>
                        </w:rPr>
                        <w:t>（令和元年度の</w:t>
                      </w:r>
                      <w:r w:rsidR="00B064A8">
                        <w:rPr>
                          <w:rFonts w:ascii="HGS明朝B" w:eastAsia="HGS明朝B" w:hint="eastAsia"/>
                          <w:b/>
                          <w:bCs/>
                          <w:sz w:val="24"/>
                          <w:szCs w:val="24"/>
                        </w:rPr>
                        <w:t>財政検証では、61.7%であった。令和6年度の財政検証で</w:t>
                      </w:r>
                      <w:r w:rsidR="0035260D">
                        <w:rPr>
                          <w:rFonts w:ascii="HGS明朝B" w:eastAsia="HGS明朝B" w:hint="eastAsia"/>
                          <w:b/>
                          <w:bCs/>
                          <w:sz w:val="24"/>
                          <w:szCs w:val="24"/>
                        </w:rPr>
                        <w:t>どんな</w:t>
                      </w:r>
                      <w:r w:rsidR="00B064A8">
                        <w:rPr>
                          <w:rFonts w:ascii="HGS明朝B" w:eastAsia="HGS明朝B" w:hint="eastAsia"/>
                          <w:b/>
                          <w:bCs/>
                          <w:sz w:val="24"/>
                          <w:szCs w:val="24"/>
                        </w:rPr>
                        <w:t>結果が</w:t>
                      </w:r>
                      <w:r w:rsidR="0035260D">
                        <w:rPr>
                          <w:rFonts w:ascii="HGS明朝B" w:eastAsia="HGS明朝B" w:hint="eastAsia"/>
                          <w:b/>
                          <w:bCs/>
                          <w:sz w:val="24"/>
                          <w:szCs w:val="24"/>
                        </w:rPr>
                        <w:t>出るか</w:t>
                      </w:r>
                      <w:r w:rsidR="00B064A8">
                        <w:rPr>
                          <w:rFonts w:ascii="HGS明朝B" w:eastAsia="HGS明朝B" w:hint="eastAsia"/>
                          <w:b/>
                          <w:bCs/>
                          <w:sz w:val="24"/>
                          <w:szCs w:val="24"/>
                        </w:rPr>
                        <w:t>注目される。）</w:t>
                      </w:r>
                    </w:p>
                    <w:p w14:paraId="7DEBC004" w14:textId="69814BEA" w:rsidR="0043383D" w:rsidRPr="00B064A8" w:rsidRDefault="0043383D" w:rsidP="00B064A8">
                      <w:pPr>
                        <w:spacing w:line="360" w:lineRule="auto"/>
                        <w:ind w:leftChars="50" w:left="105" w:firstLineChars="100" w:firstLine="241"/>
                        <w:rPr>
                          <w:rFonts w:ascii="HGS明朝B" w:eastAsia="HGS明朝B"/>
                          <w:b/>
                          <w:bCs/>
                          <w:sz w:val="24"/>
                          <w:szCs w:val="24"/>
                        </w:rPr>
                      </w:pPr>
                      <w:r w:rsidRPr="00B064A8">
                        <w:rPr>
                          <w:rFonts w:ascii="HGS明朝B" w:eastAsia="HGS明朝B" w:hint="eastAsia"/>
                          <w:b/>
                          <w:bCs/>
                          <w:sz w:val="24"/>
                          <w:szCs w:val="24"/>
                        </w:rPr>
                        <w:t>国民が老後に安心感を持てるよう、恒久的に安定した制度を構築することとする。年金制度は相互の助け合い、連帯であることを基本とする。</w:t>
                      </w:r>
                      <w:r w:rsidR="00B064A8">
                        <w:rPr>
                          <w:rFonts w:ascii="HGS明朝B" w:eastAsia="HGS明朝B" w:hint="eastAsia"/>
                          <w:b/>
                          <w:bCs/>
                          <w:sz w:val="24"/>
                          <w:szCs w:val="24"/>
                        </w:rPr>
                        <w:t>（現役世代が65歳以上の年金給付金を拠出している。）⇛</w:t>
                      </w:r>
                      <w:r w:rsidR="0035260D">
                        <w:rPr>
                          <w:rFonts w:ascii="HGS明朝B" w:eastAsia="HGS明朝B" w:hint="eastAsia"/>
                          <w:b/>
                          <w:bCs/>
                          <w:sz w:val="24"/>
                          <w:szCs w:val="24"/>
                        </w:rPr>
                        <w:t>積み立て方式でなく</w:t>
                      </w:r>
                      <w:r w:rsidR="00B064A8">
                        <w:rPr>
                          <w:rFonts w:ascii="HGS明朝B" w:eastAsia="HGS明朝B" w:hint="eastAsia"/>
                          <w:b/>
                          <w:bCs/>
                          <w:sz w:val="24"/>
                          <w:szCs w:val="24"/>
                        </w:rPr>
                        <w:t>賦課</w:t>
                      </w:r>
                      <w:r w:rsidR="0035260D">
                        <w:rPr>
                          <w:rFonts w:ascii="HGS明朝B" w:eastAsia="HGS明朝B" w:hint="eastAsia"/>
                          <w:b/>
                          <w:bCs/>
                          <w:sz w:val="24"/>
                          <w:szCs w:val="24"/>
                        </w:rPr>
                        <w:t>方式で行われている。</w:t>
                      </w:r>
                    </w:p>
                    <w:p w14:paraId="492DB637" w14:textId="77777777" w:rsidR="0043383D" w:rsidRPr="0043383D" w:rsidRDefault="0043383D"/>
                  </w:txbxContent>
                </v:textbox>
              </v:shape>
            </w:pict>
          </mc:Fallback>
        </mc:AlternateContent>
      </w:r>
    </w:p>
    <w:p w14:paraId="5E837AA4" w14:textId="5DB3B434" w:rsidR="00B46D83" w:rsidRDefault="00B46D83" w:rsidP="00B46D83">
      <w:pPr>
        <w:tabs>
          <w:tab w:val="left" w:pos="3803"/>
        </w:tabs>
        <w:spacing w:line="300" w:lineRule="exact"/>
        <w:ind w:firstLineChars="500" w:firstLine="1051"/>
        <w:jc w:val="left"/>
        <w:rPr>
          <w:b/>
          <w:bCs/>
        </w:rPr>
      </w:pPr>
    </w:p>
    <w:p w14:paraId="436AD284" w14:textId="54A5E2F0" w:rsidR="004502EB" w:rsidRDefault="00BB2666" w:rsidP="007E2852">
      <w:pPr>
        <w:tabs>
          <w:tab w:val="left" w:pos="3803"/>
        </w:tabs>
        <w:spacing w:line="300" w:lineRule="exact"/>
        <w:ind w:firstLineChars="700" w:firstLine="1470"/>
        <w:jc w:val="left"/>
      </w:pPr>
      <w:r>
        <w:rPr>
          <w:rFonts w:ascii="メイリオ" w:eastAsia="メイリオ" w:hAnsi="メイリオ" w:hint="eastAsia"/>
          <w:b/>
          <w:bCs/>
        </w:rPr>
        <w:t xml:space="preserve">　　　</w:t>
      </w:r>
    </w:p>
    <w:p w14:paraId="3603CEE4" w14:textId="6FB953E9" w:rsidR="004502EB" w:rsidRPr="004502EB" w:rsidRDefault="004502EB" w:rsidP="005853FF">
      <w:pPr>
        <w:jc w:val="left"/>
      </w:pPr>
    </w:p>
    <w:p w14:paraId="098B5C7A" w14:textId="08D603BE" w:rsidR="004502EB" w:rsidRPr="004502EB" w:rsidRDefault="004502EB" w:rsidP="004502EB"/>
    <w:p w14:paraId="1211A549" w14:textId="2B786A8B" w:rsidR="004502EB" w:rsidRDefault="004502EB" w:rsidP="004502EB"/>
    <w:p w14:paraId="17E01B46" w14:textId="5E253A64" w:rsidR="004502EB" w:rsidRDefault="004502EB" w:rsidP="004502EB"/>
    <w:p w14:paraId="3E469A6F" w14:textId="3B7C7ED3" w:rsidR="004502EB" w:rsidRDefault="004502EB" w:rsidP="004502EB"/>
    <w:p w14:paraId="448AE035" w14:textId="3C68E8BC" w:rsidR="00AE218D" w:rsidRDefault="00AE218D"/>
    <w:p w14:paraId="22F90E16" w14:textId="38BDDEEA" w:rsidR="008916CD" w:rsidRDefault="008916CD"/>
    <w:p w14:paraId="0742811C" w14:textId="574D917A" w:rsidR="008916CD" w:rsidRDefault="008916CD"/>
    <w:p w14:paraId="7DAFAC7E" w14:textId="558354E1" w:rsidR="008916CD" w:rsidRDefault="008916CD"/>
    <w:p w14:paraId="62BE781B" w14:textId="64A1998A" w:rsidR="008916CD" w:rsidRDefault="008916CD"/>
    <w:p w14:paraId="21766EF4" w14:textId="5C7C3F41" w:rsidR="008916CD" w:rsidRDefault="008916CD"/>
    <w:p w14:paraId="133E82B4" w14:textId="026A0057" w:rsidR="008916CD" w:rsidRDefault="008916CD"/>
    <w:p w14:paraId="1CBA7DFC" w14:textId="2C774FB0" w:rsidR="008916CD" w:rsidRDefault="008916CD"/>
    <w:p w14:paraId="7DEC87DE" w14:textId="4FA9F688" w:rsidR="008916CD" w:rsidRDefault="008916CD"/>
    <w:p w14:paraId="113B86F2" w14:textId="33017146" w:rsidR="008916CD" w:rsidRDefault="008916CD"/>
    <w:p w14:paraId="378C98B8" w14:textId="438BB35C" w:rsidR="008916CD" w:rsidRDefault="008916CD">
      <w:pPr>
        <w:rPr>
          <w:rFonts w:ascii="メイリオ" w:eastAsia="メイリオ" w:hAnsi="メイリオ"/>
          <w:color w:val="375471"/>
          <w:sz w:val="28"/>
          <w:szCs w:val="28"/>
          <w:shd w:val="clear" w:color="auto" w:fill="FFFFFF"/>
        </w:rPr>
      </w:pPr>
    </w:p>
    <w:p w14:paraId="506A5048" w14:textId="2C5BE6FD" w:rsidR="0055453A" w:rsidRDefault="00376627" w:rsidP="0055453A">
      <w:pPr>
        <w:ind w:firstLineChars="1300" w:firstLine="3640"/>
        <w:rPr>
          <w:rFonts w:ascii="メイリオ" w:eastAsia="メイリオ" w:hAnsi="メイリオ"/>
          <w:b/>
          <w:bCs/>
          <w:sz w:val="18"/>
          <w:szCs w:val="18"/>
          <w:shd w:val="clear" w:color="auto" w:fill="FFFFFF"/>
        </w:rPr>
      </w:pP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76672" behindDoc="0" locked="0" layoutInCell="1" allowOverlap="1" wp14:anchorId="2B352565" wp14:editId="3DFEC520">
                <wp:simplePos x="0" y="0"/>
                <wp:positionH relativeFrom="column">
                  <wp:posOffset>5355185</wp:posOffset>
                </wp:positionH>
                <wp:positionV relativeFrom="paragraph">
                  <wp:posOffset>3390746</wp:posOffset>
                </wp:positionV>
                <wp:extent cx="933939" cy="39179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33939" cy="391795"/>
                        </a:xfrm>
                        <a:prstGeom prst="rect">
                          <a:avLst/>
                        </a:prstGeom>
                        <a:noFill/>
                        <a:ln w="6350">
                          <a:noFill/>
                        </a:ln>
                      </wps:spPr>
                      <wps:txbx>
                        <w:txbxContent>
                          <w:p w14:paraId="23145DAC" w14:textId="4F71E682" w:rsidR="009669E2" w:rsidRDefault="009669E2" w:rsidP="009669E2">
                            <w:r w:rsidRPr="00C0419B">
                              <w:rPr>
                                <w:rFonts w:hint="eastAsia"/>
                                <w:b/>
                                <w:bCs/>
                                <w:color w:val="FF0000"/>
                              </w:rPr>
                              <w:t>月額-</w:t>
                            </w:r>
                            <w:r w:rsidRPr="00F35000">
                              <w:rPr>
                                <w:b/>
                                <w:bCs/>
                                <w:color w:val="FF0000"/>
                              </w:rPr>
                              <w:t>227</w:t>
                            </w:r>
                            <w:r w:rsidRPr="00F35000">
                              <w:rPr>
                                <w:rFonts w:hint="eastAsia"/>
                                <w:b/>
                                <w:bCs/>
                                <w:color w:val="FF0000"/>
                              </w:rPr>
                              <w:t>円</w:t>
                            </w:r>
                            <w:r w:rsidRPr="009669E2">
                              <w:rPr>
                                <w:color w:val="FF0000"/>
                              </w:rPr>
                              <w:t xml:space="preserve"> </w:t>
                            </w:r>
                          </w:p>
                          <w:p w14:paraId="5F5A52D8" w14:textId="77777777" w:rsidR="009669E2" w:rsidRDefault="009669E2" w:rsidP="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52565" id="テキスト ボックス 24" o:spid="_x0000_s1031" type="#_x0000_t202" style="position:absolute;left:0;text-align:left;margin-left:421.65pt;margin-top:267pt;width:73.55pt;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" filled="f" stroked="f" strokeweight=".5pt">
                <v:textbox>
                  <w:txbxContent>
                    <w:p w14:paraId="23145DAC" w14:textId="4F71E682" w:rsidR="009669E2" w:rsidRDefault="009669E2" w:rsidP="009669E2">
                      <w:r w:rsidRPr="00C0419B">
                        <w:rPr>
                          <w:rFonts w:hint="eastAsia"/>
                          <w:b/>
                          <w:bCs/>
                          <w:color w:val="FF0000"/>
                        </w:rPr>
                        <w:t>月額-</w:t>
                      </w:r>
                      <w:r w:rsidRPr="00F35000">
                        <w:rPr>
                          <w:b/>
                          <w:bCs/>
                          <w:color w:val="FF0000"/>
                        </w:rPr>
                        <w:t>227</w:t>
                      </w:r>
                      <w:r w:rsidRPr="00F35000">
                        <w:rPr>
                          <w:rFonts w:hint="eastAsia"/>
                          <w:b/>
                          <w:bCs/>
                          <w:color w:val="FF0000"/>
                        </w:rPr>
                        <w:t>円</w:t>
                      </w:r>
                      <w:r w:rsidRPr="009669E2">
                        <w:rPr>
                          <w:color w:val="FF0000"/>
                        </w:rPr>
                        <w:t xml:space="preserve"> </w:t>
                      </w:r>
                    </w:p>
                    <w:p w14:paraId="5F5A52D8" w14:textId="77777777" w:rsidR="009669E2" w:rsidRDefault="009669E2" w:rsidP="009669E2"/>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82816" behindDoc="0" locked="0" layoutInCell="1" allowOverlap="1" wp14:anchorId="3072ECA4" wp14:editId="326F81A4">
                <wp:simplePos x="0" y="0"/>
                <wp:positionH relativeFrom="column">
                  <wp:posOffset>6087842</wp:posOffset>
                </wp:positionH>
                <wp:positionV relativeFrom="paragraph">
                  <wp:posOffset>3771642</wp:posOffset>
                </wp:positionV>
                <wp:extent cx="894303" cy="391886"/>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94303" cy="391886"/>
                        </a:xfrm>
                        <a:prstGeom prst="rect">
                          <a:avLst/>
                        </a:prstGeom>
                        <a:noFill/>
                        <a:ln w="6350">
                          <a:noFill/>
                        </a:ln>
                      </wps:spPr>
                      <wps:txbx>
                        <w:txbxContent>
                          <w:p w14:paraId="5E72EFF0" w14:textId="7F4FF895" w:rsidR="009669E2" w:rsidRPr="00F35000" w:rsidRDefault="009669E2" w:rsidP="009669E2">
                            <w:pPr>
                              <w:rPr>
                                <w:b/>
                                <w:bCs/>
                              </w:rPr>
                            </w:pPr>
                            <w:r w:rsidRPr="00C0419B">
                              <w:rPr>
                                <w:rFonts w:hint="eastAsia"/>
                                <w:b/>
                                <w:bCs/>
                                <w:color w:val="FF0000"/>
                              </w:rPr>
                              <w:t>月額-</w:t>
                            </w:r>
                            <w:r w:rsidR="00453EFC" w:rsidRPr="00C0419B">
                              <w:rPr>
                                <w:b/>
                                <w:bCs/>
                                <w:color w:val="FF0000"/>
                              </w:rPr>
                              <w:t>903</w:t>
                            </w:r>
                            <w:r w:rsidRPr="00F35000">
                              <w:rPr>
                                <w:rFonts w:hint="eastAsia"/>
                                <w:b/>
                                <w:bCs/>
                                <w:color w:val="FF0000"/>
                              </w:rPr>
                              <w:t>円</w:t>
                            </w:r>
                            <w:r w:rsidRPr="00F35000">
                              <w:rPr>
                                <w:b/>
                                <w:bCs/>
                                <w:color w:val="FF0000"/>
                              </w:rPr>
                              <w:t xml:space="preserve"> </w:t>
                            </w:r>
                          </w:p>
                          <w:p w14:paraId="7A6BB1A9" w14:textId="77777777" w:rsidR="009669E2" w:rsidRDefault="009669E2" w:rsidP="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ECA4" id="テキスト ボックス 27" o:spid="_x0000_s1032" type="#_x0000_t202" style="position:absolute;left:0;text-align:left;margin-left:479.35pt;margin-top:297pt;width:70.4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35GwIAADIEAAAOAAAAZHJzL2Uyb0RvYy54bWysU02P2yAQvVfqf0DcG9tJNk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" filled="f" stroked="f" strokeweight=".5pt">
                <v:textbox>
                  <w:txbxContent>
                    <w:p w14:paraId="5E72EFF0" w14:textId="7F4FF895" w:rsidR="009669E2" w:rsidRPr="00F35000" w:rsidRDefault="009669E2" w:rsidP="009669E2">
                      <w:pPr>
                        <w:rPr>
                          <w:b/>
                          <w:bCs/>
                        </w:rPr>
                      </w:pPr>
                      <w:r w:rsidRPr="00C0419B">
                        <w:rPr>
                          <w:rFonts w:hint="eastAsia"/>
                          <w:b/>
                          <w:bCs/>
                          <w:color w:val="FF0000"/>
                        </w:rPr>
                        <w:t>月額-</w:t>
                      </w:r>
                      <w:r w:rsidR="00453EFC" w:rsidRPr="00C0419B">
                        <w:rPr>
                          <w:b/>
                          <w:bCs/>
                          <w:color w:val="FF0000"/>
                        </w:rPr>
                        <w:t>903</w:t>
                      </w:r>
                      <w:r w:rsidRPr="00F35000">
                        <w:rPr>
                          <w:rFonts w:hint="eastAsia"/>
                          <w:b/>
                          <w:bCs/>
                          <w:color w:val="FF0000"/>
                        </w:rPr>
                        <w:t>円</w:t>
                      </w:r>
                      <w:r w:rsidRPr="00F35000">
                        <w:rPr>
                          <w:b/>
                          <w:bCs/>
                          <w:color w:val="FF0000"/>
                        </w:rPr>
                        <w:t xml:space="preserve"> </w:t>
                      </w:r>
                    </w:p>
                    <w:p w14:paraId="7A6BB1A9" w14:textId="77777777" w:rsidR="009669E2" w:rsidRDefault="009669E2" w:rsidP="009669E2"/>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74624" behindDoc="0" locked="0" layoutInCell="1" allowOverlap="1" wp14:anchorId="04FDE2B3" wp14:editId="1A7DC5AB">
                <wp:simplePos x="0" y="0"/>
                <wp:positionH relativeFrom="column">
                  <wp:posOffset>4189730</wp:posOffset>
                </wp:positionH>
                <wp:positionV relativeFrom="paragraph">
                  <wp:posOffset>3384543</wp:posOffset>
                </wp:positionV>
                <wp:extent cx="894303" cy="39188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94303" cy="391886"/>
                        </a:xfrm>
                        <a:prstGeom prst="rect">
                          <a:avLst/>
                        </a:prstGeom>
                        <a:noFill/>
                        <a:ln w="6350">
                          <a:noFill/>
                        </a:ln>
                      </wps:spPr>
                      <wps:txbx>
                        <w:txbxContent>
                          <w:p w14:paraId="011AD968" w14:textId="6E65BC6D" w:rsidR="009669E2" w:rsidRPr="00F35000" w:rsidRDefault="009669E2" w:rsidP="009669E2">
                            <w:pPr>
                              <w:rPr>
                                <w:b/>
                                <w:bCs/>
                              </w:rPr>
                            </w:pPr>
                            <w:r w:rsidRPr="00C0419B">
                              <w:rPr>
                                <w:rFonts w:hint="eastAsia"/>
                                <w:b/>
                                <w:bCs/>
                                <w:color w:val="FF0000"/>
                              </w:rPr>
                              <w:t>月額</w:t>
                            </w:r>
                            <w:r w:rsidRPr="00F35000">
                              <w:rPr>
                                <w:rFonts w:hint="eastAsia"/>
                                <w:b/>
                                <w:bCs/>
                                <w:color w:val="FF0000"/>
                              </w:rPr>
                              <w:t>-</w:t>
                            </w:r>
                            <w:r w:rsidRPr="00F35000">
                              <w:rPr>
                                <w:b/>
                                <w:bCs/>
                                <w:color w:val="FF0000"/>
                              </w:rPr>
                              <w:t>227</w:t>
                            </w:r>
                            <w:r w:rsidRPr="00F35000">
                              <w:rPr>
                                <w:rFonts w:hint="eastAsia"/>
                                <w:b/>
                                <w:bCs/>
                                <w:color w:val="FF0000"/>
                              </w:rPr>
                              <w:t>円</w:t>
                            </w:r>
                            <w:r w:rsidRPr="00F35000">
                              <w:rPr>
                                <w:b/>
                                <w:bCs/>
                                <w:color w:val="FF0000"/>
                              </w:rPr>
                              <w:t xml:space="preserve"> </w:t>
                            </w:r>
                          </w:p>
                          <w:p w14:paraId="7E131FAD" w14:textId="77777777" w:rsidR="009669E2" w:rsidRDefault="009669E2" w:rsidP="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E2B3" id="テキスト ボックス 23" o:spid="_x0000_s1033" type="#_x0000_t202" style="position:absolute;left:0;text-align:left;margin-left:329.9pt;margin-top:266.5pt;width:70.4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" filled="f" stroked="f" strokeweight=".5pt">
                <v:textbox>
                  <w:txbxContent>
                    <w:p w14:paraId="011AD968" w14:textId="6E65BC6D" w:rsidR="009669E2" w:rsidRPr="00F35000" w:rsidRDefault="009669E2" w:rsidP="009669E2">
                      <w:pPr>
                        <w:rPr>
                          <w:b/>
                          <w:bCs/>
                        </w:rPr>
                      </w:pPr>
                      <w:r w:rsidRPr="00C0419B">
                        <w:rPr>
                          <w:rFonts w:hint="eastAsia"/>
                          <w:b/>
                          <w:bCs/>
                          <w:color w:val="FF0000"/>
                        </w:rPr>
                        <w:t>月額</w:t>
                      </w:r>
                      <w:r w:rsidRPr="00F35000">
                        <w:rPr>
                          <w:rFonts w:hint="eastAsia"/>
                          <w:b/>
                          <w:bCs/>
                          <w:color w:val="FF0000"/>
                        </w:rPr>
                        <w:t>-</w:t>
                      </w:r>
                      <w:r w:rsidRPr="00F35000">
                        <w:rPr>
                          <w:b/>
                          <w:bCs/>
                          <w:color w:val="FF0000"/>
                        </w:rPr>
                        <w:t>227</w:t>
                      </w:r>
                      <w:r w:rsidRPr="00F35000">
                        <w:rPr>
                          <w:rFonts w:hint="eastAsia"/>
                          <w:b/>
                          <w:bCs/>
                          <w:color w:val="FF0000"/>
                        </w:rPr>
                        <w:t>円</w:t>
                      </w:r>
                      <w:r w:rsidRPr="00F35000">
                        <w:rPr>
                          <w:b/>
                          <w:bCs/>
                          <w:color w:val="FF0000"/>
                        </w:rPr>
                        <w:t xml:space="preserve"> </w:t>
                      </w:r>
                    </w:p>
                    <w:p w14:paraId="7E131FAD" w14:textId="77777777" w:rsidR="009669E2" w:rsidRDefault="009669E2" w:rsidP="009669E2"/>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70528" behindDoc="0" locked="0" layoutInCell="1" allowOverlap="1" wp14:anchorId="3CB401E3" wp14:editId="34F51FBE">
                <wp:simplePos x="0" y="0"/>
                <wp:positionH relativeFrom="column">
                  <wp:posOffset>2622550</wp:posOffset>
                </wp:positionH>
                <wp:positionV relativeFrom="paragraph">
                  <wp:posOffset>3699921</wp:posOffset>
                </wp:positionV>
                <wp:extent cx="894303" cy="391886"/>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94303" cy="391886"/>
                        </a:xfrm>
                        <a:prstGeom prst="rect">
                          <a:avLst/>
                        </a:prstGeom>
                        <a:noFill/>
                        <a:ln w="6350">
                          <a:noFill/>
                        </a:ln>
                      </wps:spPr>
                      <wps:txbx>
                        <w:txbxContent>
                          <w:p w14:paraId="23793F20" w14:textId="25C5DCFC" w:rsidR="009669E2" w:rsidRPr="00F35000" w:rsidRDefault="009669E2" w:rsidP="009669E2">
                            <w:pPr>
                              <w:rPr>
                                <w:b/>
                                <w:bCs/>
                              </w:rPr>
                            </w:pPr>
                            <w:r w:rsidRPr="00C0419B">
                              <w:rPr>
                                <w:rFonts w:hint="eastAsia"/>
                                <w:b/>
                                <w:bCs/>
                                <w:color w:val="FF0000"/>
                              </w:rPr>
                              <w:t>月額-</w:t>
                            </w:r>
                            <w:r w:rsidRPr="00C0419B">
                              <w:rPr>
                                <w:b/>
                                <w:bCs/>
                                <w:color w:val="FF0000"/>
                              </w:rPr>
                              <w:t>708</w:t>
                            </w:r>
                            <w:r w:rsidRPr="00F35000">
                              <w:rPr>
                                <w:rFonts w:hint="eastAsia"/>
                                <w:b/>
                                <w:bCs/>
                                <w:color w:val="FF0000"/>
                              </w:rPr>
                              <w:t>円</w:t>
                            </w:r>
                            <w:r w:rsidRPr="00F35000">
                              <w:rPr>
                                <w:b/>
                                <w:bCs/>
                                <w:color w:val="FF0000"/>
                              </w:rPr>
                              <w:t xml:space="preserve"> </w:t>
                            </w:r>
                          </w:p>
                          <w:p w14:paraId="7D7774FB" w14:textId="77777777" w:rsidR="009669E2" w:rsidRDefault="009669E2" w:rsidP="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01E3" id="テキスト ボックス 21" o:spid="_x0000_s1034" type="#_x0000_t202" style="position:absolute;left:0;text-align:left;margin-left:206.5pt;margin-top:291.35pt;width:70.4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" filled="f" stroked="f" strokeweight=".5pt">
                <v:textbox>
                  <w:txbxContent>
                    <w:p w14:paraId="23793F20" w14:textId="25C5DCFC" w:rsidR="009669E2" w:rsidRPr="00F35000" w:rsidRDefault="009669E2" w:rsidP="009669E2">
                      <w:pPr>
                        <w:rPr>
                          <w:b/>
                          <w:bCs/>
                        </w:rPr>
                      </w:pPr>
                      <w:r w:rsidRPr="00C0419B">
                        <w:rPr>
                          <w:rFonts w:hint="eastAsia"/>
                          <w:b/>
                          <w:bCs/>
                          <w:color w:val="FF0000"/>
                        </w:rPr>
                        <w:t>月額-</w:t>
                      </w:r>
                      <w:r w:rsidRPr="00C0419B">
                        <w:rPr>
                          <w:b/>
                          <w:bCs/>
                          <w:color w:val="FF0000"/>
                        </w:rPr>
                        <w:t>708</w:t>
                      </w:r>
                      <w:r w:rsidRPr="00F35000">
                        <w:rPr>
                          <w:rFonts w:hint="eastAsia"/>
                          <w:b/>
                          <w:bCs/>
                          <w:color w:val="FF0000"/>
                        </w:rPr>
                        <w:t>円</w:t>
                      </w:r>
                      <w:r w:rsidRPr="00F35000">
                        <w:rPr>
                          <w:b/>
                          <w:bCs/>
                          <w:color w:val="FF0000"/>
                        </w:rPr>
                        <w:t xml:space="preserve"> </w:t>
                      </w:r>
                    </w:p>
                    <w:p w14:paraId="7D7774FB" w14:textId="77777777" w:rsidR="009669E2" w:rsidRDefault="009669E2" w:rsidP="009669E2"/>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68480" behindDoc="0" locked="0" layoutInCell="1" allowOverlap="1" wp14:anchorId="6C3905E9" wp14:editId="2040B936">
                <wp:simplePos x="0" y="0"/>
                <wp:positionH relativeFrom="column">
                  <wp:posOffset>1728023</wp:posOffset>
                </wp:positionH>
                <wp:positionV relativeFrom="paragraph">
                  <wp:posOffset>3783519</wp:posOffset>
                </wp:positionV>
                <wp:extent cx="894303" cy="39188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94303" cy="391886"/>
                        </a:xfrm>
                        <a:prstGeom prst="rect">
                          <a:avLst/>
                        </a:prstGeom>
                        <a:noFill/>
                        <a:ln w="6350">
                          <a:noFill/>
                        </a:ln>
                      </wps:spPr>
                      <wps:txbx>
                        <w:txbxContent>
                          <w:p w14:paraId="04DCD35B" w14:textId="7992450A" w:rsidR="009669E2" w:rsidRPr="00F35000" w:rsidRDefault="009669E2" w:rsidP="009669E2">
                            <w:pPr>
                              <w:rPr>
                                <w:b/>
                                <w:bCs/>
                              </w:rPr>
                            </w:pPr>
                            <w:r w:rsidRPr="00C0419B">
                              <w:rPr>
                                <w:rFonts w:hint="eastAsia"/>
                                <w:b/>
                                <w:bCs/>
                                <w:color w:val="FF0000"/>
                              </w:rPr>
                              <w:t>月額-</w:t>
                            </w:r>
                            <w:r w:rsidRPr="00C0419B">
                              <w:rPr>
                                <w:b/>
                                <w:bCs/>
                                <w:color w:val="FF0000"/>
                              </w:rPr>
                              <w:t>944</w:t>
                            </w:r>
                            <w:r w:rsidRPr="00F35000">
                              <w:rPr>
                                <w:rFonts w:hint="eastAsia"/>
                                <w:b/>
                                <w:bCs/>
                                <w:color w:val="FF0000"/>
                              </w:rPr>
                              <w:t>円</w:t>
                            </w:r>
                            <w:r w:rsidRPr="00F35000">
                              <w:rPr>
                                <w:b/>
                                <w:bCs/>
                                <w:color w:val="FF0000"/>
                              </w:rPr>
                              <w:t xml:space="preserve"> </w:t>
                            </w:r>
                          </w:p>
                          <w:p w14:paraId="26A50361" w14:textId="77777777" w:rsidR="009669E2" w:rsidRDefault="009669E2" w:rsidP="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05E9" id="テキスト ボックス 20" o:spid="_x0000_s1035" type="#_x0000_t202" style="position:absolute;left:0;text-align:left;margin-left:136.05pt;margin-top:297.9pt;width:70.4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" filled="f" stroked="f" strokeweight=".5pt">
                <v:textbox>
                  <w:txbxContent>
                    <w:p w14:paraId="04DCD35B" w14:textId="7992450A" w:rsidR="009669E2" w:rsidRPr="00F35000" w:rsidRDefault="009669E2" w:rsidP="009669E2">
                      <w:pPr>
                        <w:rPr>
                          <w:b/>
                          <w:bCs/>
                        </w:rPr>
                      </w:pPr>
                      <w:r w:rsidRPr="00C0419B">
                        <w:rPr>
                          <w:rFonts w:hint="eastAsia"/>
                          <w:b/>
                          <w:bCs/>
                          <w:color w:val="FF0000"/>
                        </w:rPr>
                        <w:t>月額-</w:t>
                      </w:r>
                      <w:r w:rsidRPr="00C0419B">
                        <w:rPr>
                          <w:b/>
                          <w:bCs/>
                          <w:color w:val="FF0000"/>
                        </w:rPr>
                        <w:t>944</w:t>
                      </w:r>
                      <w:r w:rsidRPr="00F35000">
                        <w:rPr>
                          <w:rFonts w:hint="eastAsia"/>
                          <w:b/>
                          <w:bCs/>
                          <w:color w:val="FF0000"/>
                        </w:rPr>
                        <w:t>円</w:t>
                      </w:r>
                      <w:r w:rsidRPr="00F35000">
                        <w:rPr>
                          <w:b/>
                          <w:bCs/>
                          <w:color w:val="FF0000"/>
                        </w:rPr>
                        <w:t xml:space="preserve"> </w:t>
                      </w:r>
                    </w:p>
                    <w:p w14:paraId="26A50361" w14:textId="77777777" w:rsidR="009669E2" w:rsidRDefault="009669E2" w:rsidP="009669E2"/>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66432" behindDoc="0" locked="0" layoutInCell="1" allowOverlap="1" wp14:anchorId="449E363D" wp14:editId="77845A34">
                <wp:simplePos x="0" y="0"/>
                <wp:positionH relativeFrom="column">
                  <wp:posOffset>471805</wp:posOffset>
                </wp:positionH>
                <wp:positionV relativeFrom="paragraph">
                  <wp:posOffset>3600911</wp:posOffset>
                </wp:positionV>
                <wp:extent cx="894303" cy="391886"/>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94303" cy="391886"/>
                        </a:xfrm>
                        <a:prstGeom prst="rect">
                          <a:avLst/>
                        </a:prstGeom>
                        <a:noFill/>
                        <a:ln w="6350">
                          <a:noFill/>
                        </a:ln>
                      </wps:spPr>
                      <wps:txbx>
                        <w:txbxContent>
                          <w:p w14:paraId="2B229CB6" w14:textId="59DA3CAF" w:rsidR="009669E2" w:rsidRPr="00F35000" w:rsidRDefault="009669E2">
                            <w:pPr>
                              <w:rPr>
                                <w:b/>
                                <w:bCs/>
                              </w:rPr>
                            </w:pPr>
                            <w:r w:rsidRPr="00C0419B">
                              <w:rPr>
                                <w:rFonts w:hint="eastAsia"/>
                                <w:b/>
                                <w:bCs/>
                                <w:color w:val="FF0000"/>
                              </w:rPr>
                              <w:t>月額-</w:t>
                            </w:r>
                            <w:r w:rsidRPr="00F35000">
                              <w:rPr>
                                <w:b/>
                                <w:bCs/>
                                <w:color w:val="FF0000"/>
                              </w:rPr>
                              <w:t>708</w:t>
                            </w:r>
                            <w:r w:rsidRPr="00F35000">
                              <w:rPr>
                                <w:rFonts w:hint="eastAsia"/>
                                <w:b/>
                                <w:bCs/>
                                <w:color w:val="FF0000"/>
                              </w:rPr>
                              <w:t>円</w:t>
                            </w:r>
                            <w:r w:rsidRPr="00F35000">
                              <w:rPr>
                                <w:b/>
                                <w:bCs/>
                                <w:color w:val="FF0000"/>
                              </w:rPr>
                              <w:t xml:space="preserve"> </w:t>
                            </w:r>
                          </w:p>
                          <w:p w14:paraId="172DA6DC" w14:textId="77777777" w:rsidR="009669E2" w:rsidRDefault="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E363D" id="テキスト ボックス 19" o:spid="_x0000_s1036" type="#_x0000_t202" style="position:absolute;left:0;text-align:left;margin-left:37.15pt;margin-top:283.55pt;width:70.4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" filled="f" stroked="f" strokeweight=".5pt">
                <v:textbox>
                  <w:txbxContent>
                    <w:p w14:paraId="2B229CB6" w14:textId="59DA3CAF" w:rsidR="009669E2" w:rsidRPr="00F35000" w:rsidRDefault="009669E2">
                      <w:pPr>
                        <w:rPr>
                          <w:b/>
                          <w:bCs/>
                        </w:rPr>
                      </w:pPr>
                      <w:r w:rsidRPr="00C0419B">
                        <w:rPr>
                          <w:rFonts w:hint="eastAsia"/>
                          <w:b/>
                          <w:bCs/>
                          <w:color w:val="FF0000"/>
                        </w:rPr>
                        <w:t>月額-</w:t>
                      </w:r>
                      <w:r w:rsidRPr="00F35000">
                        <w:rPr>
                          <w:b/>
                          <w:bCs/>
                          <w:color w:val="FF0000"/>
                        </w:rPr>
                        <w:t>708</w:t>
                      </w:r>
                      <w:r w:rsidRPr="00F35000">
                        <w:rPr>
                          <w:rFonts w:hint="eastAsia"/>
                          <w:b/>
                          <w:bCs/>
                          <w:color w:val="FF0000"/>
                        </w:rPr>
                        <w:t>円</w:t>
                      </w:r>
                      <w:r w:rsidRPr="00F35000">
                        <w:rPr>
                          <w:b/>
                          <w:bCs/>
                          <w:color w:val="FF0000"/>
                        </w:rPr>
                        <w:t xml:space="preserve"> </w:t>
                      </w:r>
                    </w:p>
                    <w:p w14:paraId="172DA6DC" w14:textId="77777777" w:rsidR="009669E2" w:rsidRDefault="009669E2"/>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84864" behindDoc="0" locked="0" layoutInCell="1" allowOverlap="1" wp14:anchorId="1264B4A6" wp14:editId="1760B108">
                <wp:simplePos x="0" y="0"/>
                <wp:positionH relativeFrom="column">
                  <wp:posOffset>5455285</wp:posOffset>
                </wp:positionH>
                <wp:positionV relativeFrom="paragraph">
                  <wp:posOffset>2182495</wp:posOffset>
                </wp:positionV>
                <wp:extent cx="1065125" cy="391886"/>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65125" cy="391886"/>
                        </a:xfrm>
                        <a:prstGeom prst="rect">
                          <a:avLst/>
                        </a:prstGeom>
                        <a:noFill/>
                        <a:ln w="6350">
                          <a:noFill/>
                        </a:ln>
                      </wps:spPr>
                      <wps:txbx>
                        <w:txbxContent>
                          <w:p w14:paraId="3A00788C" w14:textId="7703E0B1" w:rsidR="00453EFC" w:rsidRPr="00C0419B" w:rsidRDefault="00453EFC" w:rsidP="00453EFC">
                            <w:pPr>
                              <w:rPr>
                                <w:b/>
                                <w:bCs/>
                                <w:color w:val="4472C4" w:themeColor="accent1"/>
                              </w:rPr>
                            </w:pPr>
                            <w:r w:rsidRPr="00C0419B">
                              <w:rPr>
                                <w:rFonts w:hint="eastAsia"/>
                                <w:b/>
                                <w:bCs/>
                                <w:color w:val="4472C4" w:themeColor="accent1"/>
                              </w:rPr>
                              <w:t>月額+4</w:t>
                            </w:r>
                            <w:r w:rsidRPr="00C0419B">
                              <w:rPr>
                                <w:b/>
                                <w:bCs/>
                                <w:color w:val="4472C4" w:themeColor="accent1"/>
                              </w:rPr>
                              <w:t>58</w:t>
                            </w:r>
                            <w:r w:rsidRPr="00C0419B">
                              <w:rPr>
                                <w:rFonts w:hint="eastAsia"/>
                                <w:b/>
                                <w:bCs/>
                                <w:color w:val="4472C4" w:themeColor="accent1"/>
                              </w:rPr>
                              <w:t>円</w:t>
                            </w:r>
                            <w:r w:rsidRPr="00C0419B">
                              <w:rPr>
                                <w:b/>
                                <w:bCs/>
                                <w:color w:val="4472C4" w:themeColor="accent1"/>
                              </w:rPr>
                              <w:t xml:space="preserve"> </w:t>
                            </w:r>
                          </w:p>
                          <w:p w14:paraId="3F1D559F" w14:textId="77777777" w:rsidR="00453EFC" w:rsidRDefault="00453EFC" w:rsidP="0045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B4A6" id="テキスト ボックス 28" o:spid="_x0000_s1037" type="#_x0000_t202" style="position:absolute;left:0;text-align:left;margin-left:429.55pt;margin-top:171.85pt;width:83.85pt;height:3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" filled="f" stroked="f" strokeweight=".5pt">
                <v:textbox>
                  <w:txbxContent>
                    <w:p w14:paraId="3A00788C" w14:textId="7703E0B1" w:rsidR="00453EFC" w:rsidRPr="00C0419B" w:rsidRDefault="00453EFC" w:rsidP="00453EFC">
                      <w:pPr>
                        <w:rPr>
                          <w:b/>
                          <w:bCs/>
                          <w:color w:val="4472C4" w:themeColor="accent1"/>
                        </w:rPr>
                      </w:pPr>
                      <w:r w:rsidRPr="00C0419B">
                        <w:rPr>
                          <w:rFonts w:hint="eastAsia"/>
                          <w:b/>
                          <w:bCs/>
                          <w:color w:val="4472C4" w:themeColor="accent1"/>
                        </w:rPr>
                        <w:t>月額+4</w:t>
                      </w:r>
                      <w:r w:rsidRPr="00C0419B">
                        <w:rPr>
                          <w:b/>
                          <w:bCs/>
                          <w:color w:val="4472C4" w:themeColor="accent1"/>
                        </w:rPr>
                        <w:t>58</w:t>
                      </w:r>
                      <w:r w:rsidRPr="00C0419B">
                        <w:rPr>
                          <w:rFonts w:hint="eastAsia"/>
                          <w:b/>
                          <w:bCs/>
                          <w:color w:val="4472C4" w:themeColor="accent1"/>
                        </w:rPr>
                        <w:t>円</w:t>
                      </w:r>
                      <w:r w:rsidRPr="00C0419B">
                        <w:rPr>
                          <w:b/>
                          <w:bCs/>
                          <w:color w:val="4472C4" w:themeColor="accent1"/>
                        </w:rPr>
                        <w:t xml:space="preserve"> </w:t>
                      </w:r>
                    </w:p>
                    <w:p w14:paraId="3F1D559F" w14:textId="77777777" w:rsidR="00453EFC" w:rsidRDefault="00453EFC" w:rsidP="00453EFC"/>
                  </w:txbxContent>
                </v:textbox>
              </v:shape>
            </w:pict>
          </mc:Fallback>
        </mc:AlternateContent>
      </w: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91008" behindDoc="0" locked="0" layoutInCell="1" allowOverlap="1" wp14:anchorId="7DF988B8" wp14:editId="41BD4521">
                <wp:simplePos x="0" y="0"/>
                <wp:positionH relativeFrom="column">
                  <wp:posOffset>4600463</wp:posOffset>
                </wp:positionH>
                <wp:positionV relativeFrom="paragraph">
                  <wp:posOffset>2302510</wp:posOffset>
                </wp:positionV>
                <wp:extent cx="1064895" cy="39179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64895" cy="391795"/>
                        </a:xfrm>
                        <a:prstGeom prst="rect">
                          <a:avLst/>
                        </a:prstGeom>
                        <a:noFill/>
                        <a:ln w="6350">
                          <a:noFill/>
                        </a:ln>
                      </wps:spPr>
                      <wps:txbx>
                        <w:txbxContent>
                          <w:p w14:paraId="6553E607" w14:textId="3FC32932" w:rsidR="00453EFC" w:rsidRPr="00C0419B" w:rsidRDefault="00453EFC" w:rsidP="00453EFC">
                            <w:pPr>
                              <w:rPr>
                                <w:b/>
                                <w:bCs/>
                                <w:color w:val="4472C4" w:themeColor="accent1"/>
                              </w:rPr>
                            </w:pPr>
                            <w:r w:rsidRPr="00C0419B">
                              <w:rPr>
                                <w:rFonts w:hint="eastAsia"/>
                                <w:b/>
                                <w:bCs/>
                                <w:color w:val="4472C4" w:themeColor="accent1"/>
                              </w:rPr>
                              <w:t>月額+</w:t>
                            </w:r>
                            <w:r w:rsidRPr="00C0419B">
                              <w:rPr>
                                <w:b/>
                                <w:bCs/>
                                <w:color w:val="4472C4" w:themeColor="accent1"/>
                              </w:rPr>
                              <w:t>227</w:t>
                            </w:r>
                            <w:r w:rsidRPr="00C0419B">
                              <w:rPr>
                                <w:rFonts w:hint="eastAsia"/>
                                <w:b/>
                                <w:bCs/>
                                <w:color w:val="4472C4" w:themeColor="accent1"/>
                              </w:rPr>
                              <w:t>円</w:t>
                            </w:r>
                            <w:r w:rsidRPr="00C0419B">
                              <w:rPr>
                                <w:b/>
                                <w:bCs/>
                                <w:color w:val="4472C4" w:themeColor="accent1"/>
                              </w:rPr>
                              <w:t xml:space="preserve"> </w:t>
                            </w:r>
                          </w:p>
                          <w:p w14:paraId="5EAC9A85" w14:textId="77777777" w:rsidR="00453EFC" w:rsidRDefault="00453EFC" w:rsidP="0045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88B8" id="テキスト ボックス 31" o:spid="_x0000_s1038" type="#_x0000_t202" style="position:absolute;left:0;text-align:left;margin-left:362.25pt;margin-top:181.3pt;width:83.85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" filled="f" stroked="f" strokeweight=".5pt">
                <v:textbox>
                  <w:txbxContent>
                    <w:p w14:paraId="6553E607" w14:textId="3FC32932" w:rsidR="00453EFC" w:rsidRPr="00C0419B" w:rsidRDefault="00453EFC" w:rsidP="00453EFC">
                      <w:pPr>
                        <w:rPr>
                          <w:b/>
                          <w:bCs/>
                          <w:color w:val="4472C4" w:themeColor="accent1"/>
                        </w:rPr>
                      </w:pPr>
                      <w:r w:rsidRPr="00C0419B">
                        <w:rPr>
                          <w:rFonts w:hint="eastAsia"/>
                          <w:b/>
                          <w:bCs/>
                          <w:color w:val="4472C4" w:themeColor="accent1"/>
                        </w:rPr>
                        <w:t>月額+</w:t>
                      </w:r>
                      <w:r w:rsidRPr="00C0419B">
                        <w:rPr>
                          <w:b/>
                          <w:bCs/>
                          <w:color w:val="4472C4" w:themeColor="accent1"/>
                        </w:rPr>
                        <w:t>227</w:t>
                      </w:r>
                      <w:r w:rsidRPr="00C0419B">
                        <w:rPr>
                          <w:rFonts w:hint="eastAsia"/>
                          <w:b/>
                          <w:bCs/>
                          <w:color w:val="4472C4" w:themeColor="accent1"/>
                        </w:rPr>
                        <w:t>円</w:t>
                      </w:r>
                      <w:r w:rsidRPr="00C0419B">
                        <w:rPr>
                          <w:b/>
                          <w:bCs/>
                          <w:color w:val="4472C4" w:themeColor="accent1"/>
                        </w:rPr>
                        <w:t xml:space="preserve"> </w:t>
                      </w:r>
                    </w:p>
                    <w:p w14:paraId="5EAC9A85" w14:textId="77777777" w:rsidR="00453EFC" w:rsidRDefault="00453EFC" w:rsidP="00453EFC"/>
                  </w:txbxContent>
                </v:textbox>
              </v:shape>
            </w:pict>
          </mc:Fallback>
        </mc:AlternateContent>
      </w:r>
      <w:r w:rsidR="00B064A8">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93056" behindDoc="0" locked="0" layoutInCell="1" allowOverlap="1" wp14:anchorId="23900957" wp14:editId="172E3AE6">
                <wp:simplePos x="0" y="0"/>
                <wp:positionH relativeFrom="column">
                  <wp:posOffset>3383594</wp:posOffset>
                </wp:positionH>
                <wp:positionV relativeFrom="paragraph">
                  <wp:posOffset>1490680</wp:posOffset>
                </wp:positionV>
                <wp:extent cx="1065125" cy="391886"/>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65125" cy="391886"/>
                        </a:xfrm>
                        <a:prstGeom prst="rect">
                          <a:avLst/>
                        </a:prstGeom>
                        <a:noFill/>
                        <a:ln w="6350">
                          <a:noFill/>
                        </a:ln>
                      </wps:spPr>
                      <wps:txbx>
                        <w:txbxContent>
                          <w:p w14:paraId="77017C7E" w14:textId="5ABBDBEE" w:rsidR="00453EFC" w:rsidRPr="00F35000" w:rsidRDefault="00453EFC" w:rsidP="00453EFC">
                            <w:pPr>
                              <w:rPr>
                                <w:b/>
                                <w:bCs/>
                              </w:rPr>
                            </w:pPr>
                            <w:r w:rsidRPr="00C0419B">
                              <w:rPr>
                                <w:rFonts w:hint="eastAsia"/>
                                <w:b/>
                                <w:bCs/>
                                <w:color w:val="4472C4" w:themeColor="accent1"/>
                              </w:rPr>
                              <w:t>月額+</w:t>
                            </w:r>
                            <w:r w:rsidRPr="00C0419B">
                              <w:rPr>
                                <w:b/>
                                <w:bCs/>
                                <w:color w:val="4472C4" w:themeColor="accent1"/>
                              </w:rPr>
                              <w:t>2,441</w:t>
                            </w:r>
                            <w:r w:rsidRPr="00C0419B">
                              <w:rPr>
                                <w:rFonts w:hint="eastAsia"/>
                                <w:b/>
                                <w:bCs/>
                                <w:color w:val="4472C4" w:themeColor="accent1"/>
                              </w:rPr>
                              <w:t>円</w:t>
                            </w:r>
                            <w:r w:rsidRPr="00F35000">
                              <w:rPr>
                                <w:b/>
                                <w:bCs/>
                                <w:color w:val="FF0000"/>
                              </w:rPr>
                              <w:t xml:space="preserve"> </w:t>
                            </w:r>
                          </w:p>
                          <w:p w14:paraId="0F11F566" w14:textId="77777777" w:rsidR="00453EFC" w:rsidRDefault="00453EFC" w:rsidP="0045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0957" id="テキスト ボックス 32" o:spid="_x0000_s1039" type="#_x0000_t202" style="position:absolute;left:0;text-align:left;margin-left:266.4pt;margin-top:117.4pt;width:83.85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" filled="f" stroked="f" strokeweight=".5pt">
                <v:textbox>
                  <w:txbxContent>
                    <w:p w14:paraId="77017C7E" w14:textId="5ABBDBEE" w:rsidR="00453EFC" w:rsidRPr="00F35000" w:rsidRDefault="00453EFC" w:rsidP="00453EFC">
                      <w:pPr>
                        <w:rPr>
                          <w:b/>
                          <w:bCs/>
                        </w:rPr>
                      </w:pPr>
                      <w:r w:rsidRPr="00C0419B">
                        <w:rPr>
                          <w:rFonts w:hint="eastAsia"/>
                          <w:b/>
                          <w:bCs/>
                          <w:color w:val="4472C4" w:themeColor="accent1"/>
                        </w:rPr>
                        <w:t>月額+</w:t>
                      </w:r>
                      <w:r w:rsidRPr="00C0419B">
                        <w:rPr>
                          <w:b/>
                          <w:bCs/>
                          <w:color w:val="4472C4" w:themeColor="accent1"/>
                        </w:rPr>
                        <w:t>2,441</w:t>
                      </w:r>
                      <w:r w:rsidRPr="00C0419B">
                        <w:rPr>
                          <w:rFonts w:hint="eastAsia"/>
                          <w:b/>
                          <w:bCs/>
                          <w:color w:val="4472C4" w:themeColor="accent1"/>
                        </w:rPr>
                        <w:t>円</w:t>
                      </w:r>
                      <w:r w:rsidRPr="00F35000">
                        <w:rPr>
                          <w:b/>
                          <w:bCs/>
                          <w:color w:val="FF0000"/>
                        </w:rPr>
                        <w:t xml:space="preserve"> </w:t>
                      </w:r>
                    </w:p>
                    <w:p w14:paraId="0F11F566" w14:textId="77777777" w:rsidR="00453EFC" w:rsidRDefault="00453EFC" w:rsidP="00453EFC"/>
                  </w:txbxContent>
                </v:textbox>
              </v:shape>
            </w:pict>
          </mc:Fallback>
        </mc:AlternateContent>
      </w:r>
      <w:r w:rsidR="00B064A8">
        <w:rPr>
          <w:rFonts w:ascii="メイリオ" w:eastAsia="メイリオ" w:hAnsi="メイリオ"/>
          <w:b/>
          <w:bCs/>
          <w:noProof/>
          <w:sz w:val="24"/>
          <w:szCs w:val="24"/>
          <w14:ligatures w14:val="standardContextual"/>
        </w:rPr>
        <mc:AlternateContent>
          <mc:Choice Requires="wps">
            <w:drawing>
              <wp:anchor distT="0" distB="0" distL="114300" distR="114300" simplePos="0" relativeHeight="251694080" behindDoc="0" locked="0" layoutInCell="1" allowOverlap="1" wp14:anchorId="4CB55A4B" wp14:editId="6AB29351">
                <wp:simplePos x="0" y="0"/>
                <wp:positionH relativeFrom="column">
                  <wp:posOffset>2733040</wp:posOffset>
                </wp:positionH>
                <wp:positionV relativeFrom="paragraph">
                  <wp:posOffset>575764</wp:posOffset>
                </wp:positionV>
                <wp:extent cx="1718268" cy="411982"/>
                <wp:effectExtent l="0" t="0" r="15875" b="26670"/>
                <wp:wrapNone/>
                <wp:docPr id="33" name="テキスト ボックス 33"/>
                <wp:cNvGraphicFramePr/>
                <a:graphic xmlns:a="http://schemas.openxmlformats.org/drawingml/2006/main">
                  <a:graphicData uri="http://schemas.microsoft.com/office/word/2010/wordprocessingShape">
                    <wps:wsp>
                      <wps:cNvSpPr txBox="1"/>
                      <wps:spPr>
                        <a:xfrm>
                          <a:off x="0" y="0"/>
                          <a:ext cx="1718268" cy="411982"/>
                        </a:xfrm>
                        <a:prstGeom prst="rect">
                          <a:avLst/>
                        </a:prstGeom>
                        <a:solidFill>
                          <a:schemeClr val="accent4">
                            <a:lumMod val="40000"/>
                            <a:lumOff val="60000"/>
                          </a:schemeClr>
                        </a:solidFill>
                        <a:ln w="6350">
                          <a:solidFill>
                            <a:prstClr val="black"/>
                          </a:solidFill>
                        </a:ln>
                        <a:effectLst>
                          <a:innerShdw blurRad="63500" dist="50800" dir="16200000">
                            <a:prstClr val="black">
                              <a:alpha val="50000"/>
                            </a:prstClr>
                          </a:innerShdw>
                        </a:effectLst>
                      </wps:spPr>
                      <wps:txbx>
                        <w:txbxContent>
                          <w:p w14:paraId="0184F81D" w14:textId="56412FA9" w:rsidR="00453EFC" w:rsidRDefault="00453EFC">
                            <w:r w:rsidRPr="00453EFC">
                              <w:rPr>
                                <w:rFonts w:ascii="HG明朝E" w:eastAsia="HG明朝E" w:hAnsi="HG明朝E" w:hint="eastAsia"/>
                                <w:sz w:val="28"/>
                                <w:szCs w:val="28"/>
                              </w:rPr>
                              <w:t>年金改定率（％</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55A4B" id="テキスト ボックス 33" o:spid="_x0000_s1040" type="#_x0000_t202" style="position:absolute;left:0;text-align:left;margin-left:215.2pt;margin-top:45.35pt;width:135.3pt;height:3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" fillcolor="#ffe599 [1303]" strokeweight=".5pt">
                <v:textbox>
                  <w:txbxContent>
                    <w:p w14:paraId="0184F81D" w14:textId="56412FA9" w:rsidR="00453EFC" w:rsidRDefault="00453EFC">
                      <w:r w:rsidRPr="00453EFC">
                        <w:rPr>
                          <w:rFonts w:ascii="HG明朝E" w:eastAsia="HG明朝E" w:hAnsi="HG明朝E" w:hint="eastAsia"/>
                          <w:sz w:val="28"/>
                          <w:szCs w:val="28"/>
                        </w:rPr>
                        <w:t>年金改定率（％</w:t>
                      </w:r>
                      <w:r>
                        <w:rPr>
                          <w:rFonts w:hint="eastAsia"/>
                        </w:rPr>
                        <w:t>）</w:t>
                      </w:r>
                    </w:p>
                  </w:txbxContent>
                </v:textbox>
              </v:shape>
            </w:pict>
          </mc:Fallback>
        </mc:AlternateContent>
      </w:r>
      <w:r w:rsidR="00B064A8">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65408" behindDoc="0" locked="0" layoutInCell="1" allowOverlap="1" wp14:anchorId="5E57E264" wp14:editId="20CCF04E">
                <wp:simplePos x="0" y="0"/>
                <wp:positionH relativeFrom="column">
                  <wp:posOffset>91440</wp:posOffset>
                </wp:positionH>
                <wp:positionV relativeFrom="paragraph">
                  <wp:posOffset>4227948</wp:posOffset>
                </wp:positionV>
                <wp:extent cx="7013289" cy="388961"/>
                <wp:effectExtent l="0" t="0" r="16510" b="11430"/>
                <wp:wrapNone/>
                <wp:docPr id="18" name="テキスト ボックス 18"/>
                <wp:cNvGraphicFramePr/>
                <a:graphic xmlns:a="http://schemas.openxmlformats.org/drawingml/2006/main">
                  <a:graphicData uri="http://schemas.microsoft.com/office/word/2010/wordprocessingShape">
                    <wps:wsp>
                      <wps:cNvSpPr txBox="1"/>
                      <wps:spPr>
                        <a:xfrm>
                          <a:off x="0" y="0"/>
                          <a:ext cx="7013289" cy="388961"/>
                        </a:xfrm>
                        <a:prstGeom prst="rect">
                          <a:avLst/>
                        </a:prstGeom>
                        <a:solidFill>
                          <a:schemeClr val="accent4">
                            <a:lumMod val="40000"/>
                            <a:lumOff val="60000"/>
                          </a:schemeClr>
                        </a:solidFill>
                        <a:ln w="6350">
                          <a:solidFill>
                            <a:prstClr val="black"/>
                          </a:solidFill>
                        </a:ln>
                      </wps:spPr>
                      <wps:txbx>
                        <w:txbxContent>
                          <w:p w14:paraId="3A844B68" w14:textId="21548139" w:rsidR="005B6C16" w:rsidRPr="002E5C19" w:rsidRDefault="0053461D" w:rsidP="007B1FA7">
                            <w:pPr>
                              <w:spacing w:line="548" w:lineRule="exact"/>
                              <w:jc w:val="left"/>
                              <w:rPr>
                                <w:b/>
                                <w:bCs/>
                                <w:sz w:val="22"/>
                                <w:szCs w:val="22"/>
                              </w:rPr>
                            </w:pPr>
                            <w:r w:rsidRPr="002E5C19">
                              <w:rPr>
                                <w:rFonts w:hint="eastAsia"/>
                                <w:b/>
                                <w:bCs/>
                                <w:sz w:val="22"/>
                                <w:szCs w:val="22"/>
                              </w:rPr>
                              <w:t>Ｒ⑤</w:t>
                            </w:r>
                          </w:p>
                          <w:p w14:paraId="40504E80" w14:textId="63E11377" w:rsidR="005B6C16" w:rsidRPr="002E5C19" w:rsidRDefault="0053461D" w:rsidP="007B1FA7">
                            <w:pPr>
                              <w:spacing w:line="548" w:lineRule="exact"/>
                              <w:jc w:val="left"/>
                              <w:rPr>
                                <w:b/>
                                <w:bCs/>
                                <w:sz w:val="22"/>
                                <w:szCs w:val="22"/>
                              </w:rPr>
                            </w:pPr>
                            <w:r w:rsidRPr="002E5C19">
                              <w:rPr>
                                <w:rFonts w:hint="eastAsia"/>
                                <w:b/>
                                <w:bCs/>
                                <w:sz w:val="22"/>
                                <w:szCs w:val="22"/>
                              </w:rPr>
                              <w:t>Ｒ④</w:t>
                            </w:r>
                          </w:p>
                          <w:p w14:paraId="32FA3F5F" w14:textId="0F392F8F" w:rsidR="005B6C16" w:rsidRPr="002E5C19" w:rsidRDefault="0053461D" w:rsidP="007B1FA7">
                            <w:pPr>
                              <w:spacing w:line="548" w:lineRule="exact"/>
                              <w:jc w:val="left"/>
                              <w:rPr>
                                <w:b/>
                                <w:bCs/>
                                <w:sz w:val="22"/>
                                <w:szCs w:val="22"/>
                              </w:rPr>
                            </w:pPr>
                            <w:r w:rsidRPr="002E5C19">
                              <w:rPr>
                                <w:rFonts w:hint="eastAsia"/>
                                <w:b/>
                                <w:bCs/>
                                <w:sz w:val="22"/>
                                <w:szCs w:val="22"/>
                              </w:rPr>
                              <w:t>Ｒ➂</w:t>
                            </w:r>
                          </w:p>
                          <w:p w14:paraId="3D56EFDB" w14:textId="5F4E330D" w:rsidR="005B6C16" w:rsidRPr="002E5C19" w:rsidRDefault="0053461D" w:rsidP="007B1FA7">
                            <w:pPr>
                              <w:spacing w:line="548" w:lineRule="exact"/>
                              <w:jc w:val="left"/>
                              <w:rPr>
                                <w:b/>
                                <w:bCs/>
                                <w:sz w:val="22"/>
                                <w:szCs w:val="22"/>
                              </w:rPr>
                            </w:pPr>
                            <w:r w:rsidRPr="002E5C19">
                              <w:rPr>
                                <w:rFonts w:hint="eastAsia"/>
                                <w:b/>
                                <w:bCs/>
                                <w:sz w:val="22"/>
                                <w:szCs w:val="22"/>
                              </w:rPr>
                              <w:t>Ｒ➁</w:t>
                            </w:r>
                          </w:p>
                          <w:p w14:paraId="6A73A49B" w14:textId="6BAC5A4E" w:rsidR="005B6C16" w:rsidRPr="002E5C19" w:rsidRDefault="0053461D" w:rsidP="007B1FA7">
                            <w:pPr>
                              <w:spacing w:line="548" w:lineRule="exact"/>
                              <w:jc w:val="left"/>
                              <w:rPr>
                                <w:b/>
                                <w:bCs/>
                                <w:sz w:val="22"/>
                                <w:szCs w:val="22"/>
                              </w:rPr>
                            </w:pPr>
                            <w:r w:rsidRPr="002E5C19">
                              <w:rPr>
                                <w:rFonts w:hint="eastAsia"/>
                                <w:b/>
                                <w:bCs/>
                                <w:sz w:val="22"/>
                                <w:szCs w:val="22"/>
                              </w:rPr>
                              <w:t>Ｒ①</w:t>
                            </w:r>
                          </w:p>
                          <w:p w14:paraId="243BFD83" w14:textId="14C5293A"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㉚</w:t>
                            </w:r>
                          </w:p>
                          <w:p w14:paraId="448DC9FC" w14:textId="2267BC86"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㉙</w:t>
                            </w:r>
                          </w:p>
                          <w:p w14:paraId="74AA627C" w14:textId="27643262" w:rsidR="005B6C16" w:rsidRPr="002E5C19" w:rsidRDefault="00F76D54" w:rsidP="007B1FA7">
                            <w:pPr>
                              <w:spacing w:line="548" w:lineRule="exact"/>
                              <w:jc w:val="left"/>
                              <w:rPr>
                                <w:b/>
                                <w:bCs/>
                                <w:sz w:val="22"/>
                                <w:szCs w:val="22"/>
                              </w:rPr>
                            </w:pPr>
                            <w:r w:rsidRPr="002E5C19">
                              <w:rPr>
                                <w:rFonts w:hint="eastAsia"/>
                                <w:b/>
                                <w:bCs/>
                                <w:sz w:val="22"/>
                                <w:szCs w:val="22"/>
                              </w:rPr>
                              <w:t>Ｈ㉘</w:t>
                            </w:r>
                          </w:p>
                          <w:p w14:paraId="23A12C1C" w14:textId="5D1C05B2" w:rsidR="005B6C16" w:rsidRPr="002E5C19" w:rsidRDefault="00F76D54" w:rsidP="007B1FA7">
                            <w:pPr>
                              <w:spacing w:line="548" w:lineRule="exact"/>
                              <w:jc w:val="left"/>
                              <w:rPr>
                                <w:b/>
                                <w:bCs/>
                                <w:sz w:val="22"/>
                                <w:szCs w:val="22"/>
                              </w:rPr>
                            </w:pPr>
                            <w:r w:rsidRPr="002E5C19">
                              <w:rPr>
                                <w:rFonts w:hint="eastAsia"/>
                                <w:b/>
                                <w:bCs/>
                                <w:sz w:val="22"/>
                                <w:szCs w:val="22"/>
                              </w:rPr>
                              <w:t>Ｈ㉗</w:t>
                            </w:r>
                          </w:p>
                          <w:p w14:paraId="3E0F0650" w14:textId="3579B142" w:rsidR="005B6C16" w:rsidRPr="002E5C19" w:rsidRDefault="00F76D54" w:rsidP="007B1FA7">
                            <w:pPr>
                              <w:spacing w:line="548" w:lineRule="exact"/>
                              <w:jc w:val="left"/>
                              <w:rPr>
                                <w:b/>
                                <w:bCs/>
                                <w:sz w:val="22"/>
                                <w:szCs w:val="22"/>
                              </w:rPr>
                            </w:pPr>
                            <w:r w:rsidRPr="002E5C19">
                              <w:rPr>
                                <w:rFonts w:hint="eastAsia"/>
                                <w:b/>
                                <w:bCs/>
                                <w:sz w:val="22"/>
                                <w:szCs w:val="22"/>
                              </w:rPr>
                              <w:t>Ｈ㉖</w:t>
                            </w:r>
                          </w:p>
                          <w:p w14:paraId="6D02314C" w14:textId="5C4B70F4" w:rsidR="005B6C16" w:rsidRPr="002E5C19" w:rsidRDefault="00F76D54" w:rsidP="007B1FA7">
                            <w:pPr>
                              <w:spacing w:line="548" w:lineRule="exact"/>
                              <w:jc w:val="left"/>
                              <w:rPr>
                                <w:b/>
                                <w:bCs/>
                                <w:sz w:val="22"/>
                                <w:szCs w:val="22"/>
                              </w:rPr>
                            </w:pPr>
                            <w:r w:rsidRPr="002E5C19">
                              <w:rPr>
                                <w:rFonts w:hint="eastAsia"/>
                                <w:b/>
                                <w:bCs/>
                                <w:sz w:val="22"/>
                                <w:szCs w:val="22"/>
                              </w:rPr>
                              <w:t>Ｈ㉕</w:t>
                            </w:r>
                          </w:p>
                          <w:p w14:paraId="520796B1" w14:textId="4856A533" w:rsidR="005B6C16" w:rsidRPr="002E5C19" w:rsidRDefault="00F76D54" w:rsidP="007B1FA7">
                            <w:pPr>
                              <w:spacing w:line="548" w:lineRule="exact"/>
                              <w:jc w:val="left"/>
                              <w:rPr>
                                <w:b/>
                                <w:bCs/>
                                <w:sz w:val="22"/>
                                <w:szCs w:val="22"/>
                              </w:rPr>
                            </w:pPr>
                            <w:r w:rsidRPr="002E5C19">
                              <w:rPr>
                                <w:rFonts w:hint="eastAsia"/>
                                <w:b/>
                                <w:bCs/>
                                <w:sz w:val="22"/>
                                <w:szCs w:val="22"/>
                              </w:rPr>
                              <w:t>Ｈ㉔</w:t>
                            </w:r>
                          </w:p>
                          <w:p w14:paraId="3F74D8AB" w14:textId="2B869112" w:rsidR="005B6C16" w:rsidRPr="002E5C19" w:rsidRDefault="00F76D54" w:rsidP="007B1FA7">
                            <w:pPr>
                              <w:spacing w:line="548" w:lineRule="exact"/>
                              <w:jc w:val="left"/>
                              <w:rPr>
                                <w:b/>
                                <w:bCs/>
                                <w:sz w:val="22"/>
                                <w:szCs w:val="22"/>
                              </w:rPr>
                            </w:pPr>
                            <w:r w:rsidRPr="002E5C19">
                              <w:rPr>
                                <w:rFonts w:hint="eastAsia"/>
                                <w:b/>
                                <w:bCs/>
                                <w:sz w:val="22"/>
                                <w:szCs w:val="22"/>
                              </w:rPr>
                              <w:t>Ｈ㉓</w:t>
                            </w:r>
                          </w:p>
                          <w:p w14:paraId="6C711ADF" w14:textId="720C3DA5" w:rsidR="005B6C16" w:rsidRPr="002E5C19" w:rsidRDefault="00F76D54" w:rsidP="007B1FA7">
                            <w:pPr>
                              <w:spacing w:line="548" w:lineRule="exact"/>
                              <w:jc w:val="left"/>
                              <w:rPr>
                                <w:b/>
                                <w:bCs/>
                                <w:sz w:val="22"/>
                                <w:szCs w:val="22"/>
                              </w:rPr>
                            </w:pPr>
                            <w:r w:rsidRPr="002E5C19">
                              <w:rPr>
                                <w:rFonts w:hint="eastAsia"/>
                                <w:b/>
                                <w:bCs/>
                                <w:sz w:val="22"/>
                                <w:szCs w:val="22"/>
                              </w:rPr>
                              <w:t>Ｈ㉒</w:t>
                            </w:r>
                          </w:p>
                          <w:p w14:paraId="69F302C4" w14:textId="6683EE38" w:rsidR="005B6C16" w:rsidRPr="002E5C19" w:rsidRDefault="00F76D54" w:rsidP="007B1FA7">
                            <w:pPr>
                              <w:spacing w:line="548" w:lineRule="exact"/>
                              <w:jc w:val="left"/>
                              <w:rPr>
                                <w:b/>
                                <w:bCs/>
                                <w:sz w:val="22"/>
                                <w:szCs w:val="22"/>
                              </w:rPr>
                            </w:pPr>
                            <w:r w:rsidRPr="002E5C19">
                              <w:rPr>
                                <w:rFonts w:hint="eastAsia"/>
                                <w:b/>
                                <w:bCs/>
                                <w:sz w:val="22"/>
                                <w:szCs w:val="22"/>
                              </w:rPr>
                              <w:t>Ｈ㉑</w:t>
                            </w:r>
                          </w:p>
                          <w:p w14:paraId="589CAB11" w14:textId="2D599174"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⑳</w:t>
                            </w:r>
                          </w:p>
                          <w:p w14:paraId="0BC593B9" w14:textId="604A0665"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⑲</w:t>
                            </w:r>
                          </w:p>
                          <w:p w14:paraId="418E51DC" w14:textId="4EBB3900" w:rsidR="005B6C16" w:rsidRPr="002E5C19" w:rsidRDefault="005B6C16" w:rsidP="007B1FA7">
                            <w:pPr>
                              <w:spacing w:line="548" w:lineRule="exact"/>
                              <w:jc w:val="left"/>
                              <w:rPr>
                                <w:b/>
                                <w:bCs/>
                                <w:sz w:val="22"/>
                                <w:szCs w:val="22"/>
                              </w:rPr>
                            </w:pPr>
                            <w:bookmarkStart w:id="8" w:name="_Hlk126523565"/>
                            <w:r w:rsidRPr="002E5C19">
                              <w:rPr>
                                <w:rFonts w:hint="eastAsia"/>
                                <w:b/>
                                <w:bCs/>
                                <w:sz w:val="22"/>
                                <w:szCs w:val="22"/>
                              </w:rPr>
                              <w:t>Ｈ</w:t>
                            </w:r>
                            <w:r w:rsidR="0053461D" w:rsidRPr="002E5C19">
                              <w:rPr>
                                <w:rFonts w:hint="eastAsia"/>
                                <w:b/>
                                <w:bCs/>
                                <w:sz w:val="22"/>
                                <w:szCs w:val="22"/>
                              </w:rPr>
                              <w:t>⑱</w:t>
                            </w:r>
                          </w:p>
                          <w:bookmarkEnd w:id="8"/>
                          <w:p w14:paraId="3F7406A0" w14:textId="5D4A5E67" w:rsidR="005B6C16" w:rsidRDefault="005B6C16" w:rsidP="007B1FA7">
                            <w:pPr>
                              <w:spacing w:line="548" w:lineRule="exact"/>
                              <w:jc w:val="left"/>
                            </w:pPr>
                            <w:r w:rsidRPr="002E5C19">
                              <w:rPr>
                                <w:rFonts w:hint="eastAsia"/>
                                <w:b/>
                                <w:bCs/>
                                <w:sz w:val="22"/>
                                <w:szCs w:val="22"/>
                              </w:rPr>
                              <w:t>Ｈ</w:t>
                            </w:r>
                            <w:r w:rsidR="0053461D" w:rsidRPr="002E5C19">
                              <w:rPr>
                                <w:rFonts w:hint="eastAsia"/>
                                <w:b/>
                                <w:bCs/>
                                <w:sz w:val="22"/>
                                <w:szCs w:val="22"/>
                              </w:rPr>
                              <w:t>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E264" id="テキスト ボックス 18" o:spid="_x0000_s1041" type="#_x0000_t202" style="position:absolute;left:0;text-align:left;margin-left:7.2pt;margin-top:332.9pt;width:552.2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" fillcolor="#ffe599 [1303]" strokeweight=".5pt">
                <v:textbox style="layout-flow:vertical-ideographic">
                  <w:txbxContent>
                    <w:p w14:paraId="3A844B68" w14:textId="21548139" w:rsidR="005B6C16" w:rsidRPr="002E5C19" w:rsidRDefault="0053461D" w:rsidP="007B1FA7">
                      <w:pPr>
                        <w:spacing w:line="548" w:lineRule="exact"/>
                        <w:jc w:val="left"/>
                        <w:rPr>
                          <w:b/>
                          <w:bCs/>
                          <w:sz w:val="22"/>
                          <w:szCs w:val="22"/>
                        </w:rPr>
                      </w:pPr>
                      <w:r w:rsidRPr="002E5C19">
                        <w:rPr>
                          <w:rFonts w:hint="eastAsia"/>
                          <w:b/>
                          <w:bCs/>
                          <w:sz w:val="22"/>
                          <w:szCs w:val="22"/>
                        </w:rPr>
                        <w:t>Ｒ⑤</w:t>
                      </w:r>
                    </w:p>
                    <w:p w14:paraId="40504E80" w14:textId="63E11377" w:rsidR="005B6C16" w:rsidRPr="002E5C19" w:rsidRDefault="0053461D" w:rsidP="007B1FA7">
                      <w:pPr>
                        <w:spacing w:line="548" w:lineRule="exact"/>
                        <w:jc w:val="left"/>
                        <w:rPr>
                          <w:b/>
                          <w:bCs/>
                          <w:sz w:val="22"/>
                          <w:szCs w:val="22"/>
                        </w:rPr>
                      </w:pPr>
                      <w:r w:rsidRPr="002E5C19">
                        <w:rPr>
                          <w:rFonts w:hint="eastAsia"/>
                          <w:b/>
                          <w:bCs/>
                          <w:sz w:val="22"/>
                          <w:szCs w:val="22"/>
                        </w:rPr>
                        <w:t>Ｒ④</w:t>
                      </w:r>
                    </w:p>
                    <w:p w14:paraId="32FA3F5F" w14:textId="0F392F8F" w:rsidR="005B6C16" w:rsidRPr="002E5C19" w:rsidRDefault="0053461D" w:rsidP="007B1FA7">
                      <w:pPr>
                        <w:spacing w:line="548" w:lineRule="exact"/>
                        <w:jc w:val="left"/>
                        <w:rPr>
                          <w:b/>
                          <w:bCs/>
                          <w:sz w:val="22"/>
                          <w:szCs w:val="22"/>
                        </w:rPr>
                      </w:pPr>
                      <w:r w:rsidRPr="002E5C19">
                        <w:rPr>
                          <w:rFonts w:hint="eastAsia"/>
                          <w:b/>
                          <w:bCs/>
                          <w:sz w:val="22"/>
                          <w:szCs w:val="22"/>
                        </w:rPr>
                        <w:t>Ｒ➂</w:t>
                      </w:r>
                    </w:p>
                    <w:p w14:paraId="3D56EFDB" w14:textId="5F4E330D" w:rsidR="005B6C16" w:rsidRPr="002E5C19" w:rsidRDefault="0053461D" w:rsidP="007B1FA7">
                      <w:pPr>
                        <w:spacing w:line="548" w:lineRule="exact"/>
                        <w:jc w:val="left"/>
                        <w:rPr>
                          <w:b/>
                          <w:bCs/>
                          <w:sz w:val="22"/>
                          <w:szCs w:val="22"/>
                        </w:rPr>
                      </w:pPr>
                      <w:r w:rsidRPr="002E5C19">
                        <w:rPr>
                          <w:rFonts w:hint="eastAsia"/>
                          <w:b/>
                          <w:bCs/>
                          <w:sz w:val="22"/>
                          <w:szCs w:val="22"/>
                        </w:rPr>
                        <w:t>Ｒ➁</w:t>
                      </w:r>
                    </w:p>
                    <w:p w14:paraId="6A73A49B" w14:textId="6BAC5A4E" w:rsidR="005B6C16" w:rsidRPr="002E5C19" w:rsidRDefault="0053461D" w:rsidP="007B1FA7">
                      <w:pPr>
                        <w:spacing w:line="548" w:lineRule="exact"/>
                        <w:jc w:val="left"/>
                        <w:rPr>
                          <w:b/>
                          <w:bCs/>
                          <w:sz w:val="22"/>
                          <w:szCs w:val="22"/>
                        </w:rPr>
                      </w:pPr>
                      <w:r w:rsidRPr="002E5C19">
                        <w:rPr>
                          <w:rFonts w:hint="eastAsia"/>
                          <w:b/>
                          <w:bCs/>
                          <w:sz w:val="22"/>
                          <w:szCs w:val="22"/>
                        </w:rPr>
                        <w:t>Ｒ①</w:t>
                      </w:r>
                    </w:p>
                    <w:p w14:paraId="243BFD83" w14:textId="14C5293A"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㉚</w:t>
                      </w:r>
                    </w:p>
                    <w:p w14:paraId="448DC9FC" w14:textId="2267BC86"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㉙</w:t>
                      </w:r>
                    </w:p>
                    <w:p w14:paraId="74AA627C" w14:textId="27643262" w:rsidR="005B6C16" w:rsidRPr="002E5C19" w:rsidRDefault="00F76D54" w:rsidP="007B1FA7">
                      <w:pPr>
                        <w:spacing w:line="548" w:lineRule="exact"/>
                        <w:jc w:val="left"/>
                        <w:rPr>
                          <w:b/>
                          <w:bCs/>
                          <w:sz w:val="22"/>
                          <w:szCs w:val="22"/>
                        </w:rPr>
                      </w:pPr>
                      <w:r w:rsidRPr="002E5C19">
                        <w:rPr>
                          <w:rFonts w:hint="eastAsia"/>
                          <w:b/>
                          <w:bCs/>
                          <w:sz w:val="22"/>
                          <w:szCs w:val="22"/>
                        </w:rPr>
                        <w:t>Ｈ㉘</w:t>
                      </w:r>
                    </w:p>
                    <w:p w14:paraId="23A12C1C" w14:textId="5D1C05B2" w:rsidR="005B6C16" w:rsidRPr="002E5C19" w:rsidRDefault="00F76D54" w:rsidP="007B1FA7">
                      <w:pPr>
                        <w:spacing w:line="548" w:lineRule="exact"/>
                        <w:jc w:val="left"/>
                        <w:rPr>
                          <w:b/>
                          <w:bCs/>
                          <w:sz w:val="22"/>
                          <w:szCs w:val="22"/>
                        </w:rPr>
                      </w:pPr>
                      <w:r w:rsidRPr="002E5C19">
                        <w:rPr>
                          <w:rFonts w:hint="eastAsia"/>
                          <w:b/>
                          <w:bCs/>
                          <w:sz w:val="22"/>
                          <w:szCs w:val="22"/>
                        </w:rPr>
                        <w:t>Ｈ㉗</w:t>
                      </w:r>
                    </w:p>
                    <w:p w14:paraId="3E0F0650" w14:textId="3579B142" w:rsidR="005B6C16" w:rsidRPr="002E5C19" w:rsidRDefault="00F76D54" w:rsidP="007B1FA7">
                      <w:pPr>
                        <w:spacing w:line="548" w:lineRule="exact"/>
                        <w:jc w:val="left"/>
                        <w:rPr>
                          <w:b/>
                          <w:bCs/>
                          <w:sz w:val="22"/>
                          <w:szCs w:val="22"/>
                        </w:rPr>
                      </w:pPr>
                      <w:r w:rsidRPr="002E5C19">
                        <w:rPr>
                          <w:rFonts w:hint="eastAsia"/>
                          <w:b/>
                          <w:bCs/>
                          <w:sz w:val="22"/>
                          <w:szCs w:val="22"/>
                        </w:rPr>
                        <w:t>Ｈ㉖</w:t>
                      </w:r>
                    </w:p>
                    <w:p w14:paraId="6D02314C" w14:textId="5C4B70F4" w:rsidR="005B6C16" w:rsidRPr="002E5C19" w:rsidRDefault="00F76D54" w:rsidP="007B1FA7">
                      <w:pPr>
                        <w:spacing w:line="548" w:lineRule="exact"/>
                        <w:jc w:val="left"/>
                        <w:rPr>
                          <w:b/>
                          <w:bCs/>
                          <w:sz w:val="22"/>
                          <w:szCs w:val="22"/>
                        </w:rPr>
                      </w:pPr>
                      <w:r w:rsidRPr="002E5C19">
                        <w:rPr>
                          <w:rFonts w:hint="eastAsia"/>
                          <w:b/>
                          <w:bCs/>
                          <w:sz w:val="22"/>
                          <w:szCs w:val="22"/>
                        </w:rPr>
                        <w:t>Ｈ㉕</w:t>
                      </w:r>
                    </w:p>
                    <w:p w14:paraId="520796B1" w14:textId="4856A533" w:rsidR="005B6C16" w:rsidRPr="002E5C19" w:rsidRDefault="00F76D54" w:rsidP="007B1FA7">
                      <w:pPr>
                        <w:spacing w:line="548" w:lineRule="exact"/>
                        <w:jc w:val="left"/>
                        <w:rPr>
                          <w:b/>
                          <w:bCs/>
                          <w:sz w:val="22"/>
                          <w:szCs w:val="22"/>
                        </w:rPr>
                      </w:pPr>
                      <w:r w:rsidRPr="002E5C19">
                        <w:rPr>
                          <w:rFonts w:hint="eastAsia"/>
                          <w:b/>
                          <w:bCs/>
                          <w:sz w:val="22"/>
                          <w:szCs w:val="22"/>
                        </w:rPr>
                        <w:t>Ｈ㉔</w:t>
                      </w:r>
                    </w:p>
                    <w:p w14:paraId="3F74D8AB" w14:textId="2B869112" w:rsidR="005B6C16" w:rsidRPr="002E5C19" w:rsidRDefault="00F76D54" w:rsidP="007B1FA7">
                      <w:pPr>
                        <w:spacing w:line="548" w:lineRule="exact"/>
                        <w:jc w:val="left"/>
                        <w:rPr>
                          <w:b/>
                          <w:bCs/>
                          <w:sz w:val="22"/>
                          <w:szCs w:val="22"/>
                        </w:rPr>
                      </w:pPr>
                      <w:r w:rsidRPr="002E5C19">
                        <w:rPr>
                          <w:rFonts w:hint="eastAsia"/>
                          <w:b/>
                          <w:bCs/>
                          <w:sz w:val="22"/>
                          <w:szCs w:val="22"/>
                        </w:rPr>
                        <w:t>Ｈ㉓</w:t>
                      </w:r>
                    </w:p>
                    <w:p w14:paraId="6C711ADF" w14:textId="720C3DA5" w:rsidR="005B6C16" w:rsidRPr="002E5C19" w:rsidRDefault="00F76D54" w:rsidP="007B1FA7">
                      <w:pPr>
                        <w:spacing w:line="548" w:lineRule="exact"/>
                        <w:jc w:val="left"/>
                        <w:rPr>
                          <w:b/>
                          <w:bCs/>
                          <w:sz w:val="22"/>
                          <w:szCs w:val="22"/>
                        </w:rPr>
                      </w:pPr>
                      <w:r w:rsidRPr="002E5C19">
                        <w:rPr>
                          <w:rFonts w:hint="eastAsia"/>
                          <w:b/>
                          <w:bCs/>
                          <w:sz w:val="22"/>
                          <w:szCs w:val="22"/>
                        </w:rPr>
                        <w:t>Ｈ㉒</w:t>
                      </w:r>
                    </w:p>
                    <w:p w14:paraId="69F302C4" w14:textId="6683EE38" w:rsidR="005B6C16" w:rsidRPr="002E5C19" w:rsidRDefault="00F76D54" w:rsidP="007B1FA7">
                      <w:pPr>
                        <w:spacing w:line="548" w:lineRule="exact"/>
                        <w:jc w:val="left"/>
                        <w:rPr>
                          <w:b/>
                          <w:bCs/>
                          <w:sz w:val="22"/>
                          <w:szCs w:val="22"/>
                        </w:rPr>
                      </w:pPr>
                      <w:r w:rsidRPr="002E5C19">
                        <w:rPr>
                          <w:rFonts w:hint="eastAsia"/>
                          <w:b/>
                          <w:bCs/>
                          <w:sz w:val="22"/>
                          <w:szCs w:val="22"/>
                        </w:rPr>
                        <w:t>Ｈ㉑</w:t>
                      </w:r>
                    </w:p>
                    <w:p w14:paraId="589CAB11" w14:textId="2D599174"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⑳</w:t>
                      </w:r>
                    </w:p>
                    <w:p w14:paraId="0BC593B9" w14:textId="604A0665" w:rsidR="005B6C16" w:rsidRPr="002E5C19" w:rsidRDefault="00F76D54" w:rsidP="007B1FA7">
                      <w:pPr>
                        <w:spacing w:line="548" w:lineRule="exact"/>
                        <w:jc w:val="left"/>
                        <w:rPr>
                          <w:b/>
                          <w:bCs/>
                          <w:sz w:val="22"/>
                          <w:szCs w:val="22"/>
                        </w:rPr>
                      </w:pPr>
                      <w:r w:rsidRPr="002E5C19">
                        <w:rPr>
                          <w:rFonts w:hint="eastAsia"/>
                          <w:b/>
                          <w:bCs/>
                          <w:sz w:val="22"/>
                          <w:szCs w:val="22"/>
                        </w:rPr>
                        <w:t>Ｈ</w:t>
                      </w:r>
                      <w:r w:rsidR="0053461D" w:rsidRPr="002E5C19">
                        <w:rPr>
                          <w:rFonts w:hint="eastAsia"/>
                          <w:b/>
                          <w:bCs/>
                          <w:sz w:val="22"/>
                          <w:szCs w:val="22"/>
                        </w:rPr>
                        <w:t>⑲</w:t>
                      </w:r>
                    </w:p>
                    <w:p w14:paraId="418E51DC" w14:textId="4EBB3900" w:rsidR="005B6C16" w:rsidRPr="002E5C19" w:rsidRDefault="005B6C16" w:rsidP="007B1FA7">
                      <w:pPr>
                        <w:spacing w:line="548" w:lineRule="exact"/>
                        <w:jc w:val="left"/>
                        <w:rPr>
                          <w:b/>
                          <w:bCs/>
                          <w:sz w:val="22"/>
                          <w:szCs w:val="22"/>
                        </w:rPr>
                      </w:pPr>
                      <w:bookmarkStart w:id="9" w:name="_Hlk126523565"/>
                      <w:r w:rsidRPr="002E5C19">
                        <w:rPr>
                          <w:rFonts w:hint="eastAsia"/>
                          <w:b/>
                          <w:bCs/>
                          <w:sz w:val="22"/>
                          <w:szCs w:val="22"/>
                        </w:rPr>
                        <w:t>Ｈ</w:t>
                      </w:r>
                      <w:r w:rsidR="0053461D" w:rsidRPr="002E5C19">
                        <w:rPr>
                          <w:rFonts w:hint="eastAsia"/>
                          <w:b/>
                          <w:bCs/>
                          <w:sz w:val="22"/>
                          <w:szCs w:val="22"/>
                        </w:rPr>
                        <w:t>⑱</w:t>
                      </w:r>
                    </w:p>
                    <w:bookmarkEnd w:id="9"/>
                    <w:p w14:paraId="3F7406A0" w14:textId="5D4A5E67" w:rsidR="005B6C16" w:rsidRDefault="005B6C16" w:rsidP="007B1FA7">
                      <w:pPr>
                        <w:spacing w:line="548" w:lineRule="exact"/>
                        <w:jc w:val="left"/>
                      </w:pPr>
                      <w:r w:rsidRPr="002E5C19">
                        <w:rPr>
                          <w:rFonts w:hint="eastAsia"/>
                          <w:b/>
                          <w:bCs/>
                          <w:sz w:val="22"/>
                          <w:szCs w:val="22"/>
                        </w:rPr>
                        <w:t>Ｈ</w:t>
                      </w:r>
                      <w:r w:rsidR="0053461D" w:rsidRPr="002E5C19">
                        <w:rPr>
                          <w:rFonts w:hint="eastAsia"/>
                          <w:b/>
                          <w:bCs/>
                          <w:sz w:val="22"/>
                          <w:szCs w:val="22"/>
                        </w:rPr>
                        <w:t>⑰</w:t>
                      </w:r>
                    </w:p>
                  </w:txbxContent>
                </v:textbox>
              </v:shape>
            </w:pict>
          </mc:Fallback>
        </mc:AlternateContent>
      </w:r>
      <w:r w:rsidR="00B064A8">
        <w:rPr>
          <w:noProof/>
          <w14:ligatures w14:val="standardContextual"/>
        </w:rPr>
        <w:drawing>
          <wp:anchor distT="0" distB="0" distL="114300" distR="114300" simplePos="0" relativeHeight="251664384" behindDoc="0" locked="0" layoutInCell="1" allowOverlap="1" wp14:anchorId="04F4BE2D" wp14:editId="4202DB22">
            <wp:simplePos x="0" y="0"/>
            <wp:positionH relativeFrom="column">
              <wp:posOffset>20320</wp:posOffset>
            </wp:positionH>
            <wp:positionV relativeFrom="paragraph">
              <wp:posOffset>439420</wp:posOffset>
            </wp:positionV>
            <wp:extent cx="7084060" cy="4049395"/>
            <wp:effectExtent l="0" t="0" r="2540" b="8255"/>
            <wp:wrapNone/>
            <wp:docPr id="17" name="グラフ 17">
              <a:extLst xmlns:a="http://schemas.openxmlformats.org/drawingml/2006/main">
                <a:ext uri="{FF2B5EF4-FFF2-40B4-BE49-F238E27FC236}">
                  <a16:creationId xmlns:a16="http://schemas.microsoft.com/office/drawing/2014/main" id="{16206989-B664-2D2D-7C7B-A4C41C446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2AC0F00C" w14:textId="4B30A498" w:rsidR="007B1FA7" w:rsidRDefault="00155E96" w:rsidP="00F35000">
      <w:pPr>
        <w:ind w:firstLineChars="200" w:firstLine="560"/>
        <w:rPr>
          <w:rFonts w:ascii="メイリオ" w:eastAsia="メイリオ" w:hAnsi="メイリオ"/>
          <w:b/>
          <w:bCs/>
          <w:sz w:val="24"/>
          <w:szCs w:val="24"/>
          <w:shd w:val="clear" w:color="auto" w:fill="FFFFFF"/>
        </w:rPr>
      </w:pP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86912" behindDoc="0" locked="0" layoutInCell="1" allowOverlap="1" wp14:anchorId="0652B6E4" wp14:editId="74A6FBF3">
                <wp:simplePos x="0" y="0"/>
                <wp:positionH relativeFrom="column">
                  <wp:posOffset>6089015</wp:posOffset>
                </wp:positionH>
                <wp:positionV relativeFrom="paragraph">
                  <wp:posOffset>217805</wp:posOffset>
                </wp:positionV>
                <wp:extent cx="1076325" cy="41529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1076325" cy="415290"/>
                        </a:xfrm>
                        <a:prstGeom prst="rect">
                          <a:avLst/>
                        </a:prstGeom>
                        <a:noFill/>
                        <a:ln w="6350">
                          <a:noFill/>
                        </a:ln>
                      </wps:spPr>
                      <wps:txbx>
                        <w:txbxContent>
                          <w:p w14:paraId="0A9F7039" w14:textId="6FE31E70" w:rsidR="00453EFC" w:rsidRDefault="00453EFC" w:rsidP="00453EFC">
                            <w:r w:rsidRPr="00C0419B">
                              <w:rPr>
                                <w:rFonts w:hint="eastAsia"/>
                                <w:b/>
                                <w:bCs/>
                                <w:color w:val="4472C4" w:themeColor="accent1"/>
                              </w:rPr>
                              <w:t>月額+</w:t>
                            </w:r>
                            <w:r w:rsidRPr="00C0419B">
                              <w:rPr>
                                <w:b/>
                                <w:bCs/>
                                <w:color w:val="4472C4" w:themeColor="accent1"/>
                              </w:rPr>
                              <w:t>4,889</w:t>
                            </w:r>
                            <w:r w:rsidRPr="00C0419B">
                              <w:rPr>
                                <w:rFonts w:hint="eastAsia"/>
                                <w:b/>
                                <w:bCs/>
                                <w:color w:val="4472C4" w:themeColor="accent1"/>
                              </w:rPr>
                              <w:t>円</w:t>
                            </w:r>
                            <w:r w:rsidRPr="009669E2">
                              <w:rPr>
                                <w:color w:val="FF0000"/>
                              </w:rPr>
                              <w:t xml:space="preserve"> </w:t>
                            </w:r>
                          </w:p>
                          <w:p w14:paraId="21A0F2C1" w14:textId="77777777" w:rsidR="00453EFC" w:rsidRDefault="00453EFC" w:rsidP="0045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2B6E4" id="テキスト ボックス 29" o:spid="_x0000_s1042" type="#_x0000_t202" style="position:absolute;left:0;text-align:left;margin-left:479.45pt;margin-top:17.15pt;width:84.75pt;height:3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" filled="f" stroked="f" strokeweight=".5pt">
                <v:textbox>
                  <w:txbxContent>
                    <w:p w14:paraId="0A9F7039" w14:textId="6FE31E70" w:rsidR="00453EFC" w:rsidRDefault="00453EFC" w:rsidP="00453EFC">
                      <w:r w:rsidRPr="00C0419B">
                        <w:rPr>
                          <w:rFonts w:hint="eastAsia"/>
                          <w:b/>
                          <w:bCs/>
                          <w:color w:val="4472C4" w:themeColor="accent1"/>
                        </w:rPr>
                        <w:t>月額+</w:t>
                      </w:r>
                      <w:r w:rsidRPr="00C0419B">
                        <w:rPr>
                          <w:b/>
                          <w:bCs/>
                          <w:color w:val="4472C4" w:themeColor="accent1"/>
                        </w:rPr>
                        <w:t>4,889</w:t>
                      </w:r>
                      <w:r w:rsidRPr="00C0419B">
                        <w:rPr>
                          <w:rFonts w:hint="eastAsia"/>
                          <w:b/>
                          <w:bCs/>
                          <w:color w:val="4472C4" w:themeColor="accent1"/>
                        </w:rPr>
                        <w:t>円</w:t>
                      </w:r>
                      <w:r w:rsidRPr="009669E2">
                        <w:rPr>
                          <w:color w:val="FF0000"/>
                        </w:rPr>
                        <w:t xml:space="preserve"> </w:t>
                      </w:r>
                    </w:p>
                    <w:p w14:paraId="21A0F2C1" w14:textId="77777777" w:rsidR="00453EFC" w:rsidRDefault="00453EFC" w:rsidP="00453EFC"/>
                  </w:txbxContent>
                </v:textbox>
              </v:shape>
            </w:pict>
          </mc:Fallback>
        </mc:AlternateContent>
      </w:r>
    </w:p>
    <w:p w14:paraId="2E752E2E" w14:textId="4E025982" w:rsidR="007B1FA7" w:rsidRDefault="007B1FA7" w:rsidP="00F35000">
      <w:pPr>
        <w:ind w:firstLineChars="200" w:firstLine="480"/>
        <w:rPr>
          <w:rFonts w:ascii="メイリオ" w:eastAsia="メイリオ" w:hAnsi="メイリオ"/>
          <w:b/>
          <w:bCs/>
          <w:sz w:val="24"/>
          <w:szCs w:val="24"/>
          <w:shd w:val="clear" w:color="auto" w:fill="FFFFFF"/>
        </w:rPr>
      </w:pPr>
    </w:p>
    <w:p w14:paraId="2A010A5E" w14:textId="268AC365" w:rsidR="007B1FA7" w:rsidRDefault="007B1FA7" w:rsidP="00F35000">
      <w:pPr>
        <w:ind w:firstLineChars="200" w:firstLine="480"/>
        <w:rPr>
          <w:rFonts w:ascii="メイリオ" w:eastAsia="メイリオ" w:hAnsi="メイリオ"/>
          <w:b/>
          <w:bCs/>
          <w:sz w:val="24"/>
          <w:szCs w:val="24"/>
          <w:shd w:val="clear" w:color="auto" w:fill="FFFFFF"/>
        </w:rPr>
      </w:pPr>
    </w:p>
    <w:p w14:paraId="272CF9A8" w14:textId="5929FEAE" w:rsidR="007B1FA7" w:rsidRDefault="007B1FA7" w:rsidP="00F35000">
      <w:pPr>
        <w:ind w:firstLineChars="200" w:firstLine="480"/>
        <w:rPr>
          <w:rFonts w:ascii="メイリオ" w:eastAsia="メイリオ" w:hAnsi="メイリオ"/>
          <w:b/>
          <w:bCs/>
          <w:sz w:val="24"/>
          <w:szCs w:val="24"/>
          <w:shd w:val="clear" w:color="auto" w:fill="FFFFFF"/>
        </w:rPr>
      </w:pPr>
    </w:p>
    <w:p w14:paraId="71746F37" w14:textId="7B892438" w:rsidR="00FF4620" w:rsidRPr="00F35000" w:rsidRDefault="00FF4620" w:rsidP="00BF43EE">
      <w:pPr>
        <w:ind w:firstLineChars="200" w:firstLine="480"/>
        <w:rPr>
          <w:rFonts w:ascii="メイリオ" w:eastAsia="メイリオ" w:hAnsi="メイリオ"/>
          <w:b/>
          <w:bCs/>
          <w:sz w:val="24"/>
          <w:szCs w:val="24"/>
          <w:shd w:val="clear" w:color="auto" w:fill="FFFFFF"/>
        </w:rPr>
      </w:pPr>
    </w:p>
    <w:p w14:paraId="739FD25B" w14:textId="3992424F" w:rsidR="00FF4620" w:rsidRDefault="00FF4620" w:rsidP="00BF43EE">
      <w:pPr>
        <w:ind w:firstLineChars="200" w:firstLine="480"/>
        <w:rPr>
          <w:rFonts w:ascii="メイリオ" w:eastAsia="メイリオ" w:hAnsi="メイリオ"/>
          <w:b/>
          <w:bCs/>
          <w:sz w:val="24"/>
          <w:szCs w:val="24"/>
          <w:shd w:val="clear" w:color="auto" w:fill="FFFFFF"/>
        </w:rPr>
      </w:pPr>
    </w:p>
    <w:p w14:paraId="583A8606" w14:textId="4C080444" w:rsidR="00FF4620" w:rsidRDefault="00FF4620" w:rsidP="00BF43EE">
      <w:pPr>
        <w:ind w:firstLineChars="200" w:firstLine="480"/>
        <w:rPr>
          <w:rFonts w:ascii="メイリオ" w:eastAsia="メイリオ" w:hAnsi="メイリオ"/>
          <w:b/>
          <w:bCs/>
          <w:sz w:val="24"/>
          <w:szCs w:val="24"/>
          <w:shd w:val="clear" w:color="auto" w:fill="FFFFFF"/>
        </w:rPr>
      </w:pPr>
    </w:p>
    <w:p w14:paraId="7275790F" w14:textId="5DE01311" w:rsidR="00FF4620" w:rsidRDefault="00FF4620" w:rsidP="00BF43EE">
      <w:pPr>
        <w:ind w:firstLineChars="200" w:firstLine="480"/>
        <w:rPr>
          <w:rFonts w:ascii="メイリオ" w:eastAsia="メイリオ" w:hAnsi="メイリオ"/>
          <w:b/>
          <w:bCs/>
          <w:sz w:val="24"/>
          <w:szCs w:val="24"/>
          <w:shd w:val="clear" w:color="auto" w:fill="FFFFFF"/>
        </w:rPr>
      </w:pPr>
    </w:p>
    <w:p w14:paraId="0F4AC27F" w14:textId="3612AD91" w:rsidR="00FF4620" w:rsidRDefault="00FF4620" w:rsidP="00BF43EE">
      <w:pPr>
        <w:ind w:firstLineChars="200" w:firstLine="480"/>
        <w:rPr>
          <w:rFonts w:ascii="メイリオ" w:eastAsia="メイリオ" w:hAnsi="メイリオ"/>
          <w:b/>
          <w:bCs/>
          <w:sz w:val="24"/>
          <w:szCs w:val="24"/>
          <w:shd w:val="clear" w:color="auto" w:fill="FFFFFF"/>
        </w:rPr>
      </w:pPr>
    </w:p>
    <w:p w14:paraId="1A7F4F0C" w14:textId="7969D42E" w:rsidR="00FF4620" w:rsidRDefault="00FF4620" w:rsidP="00BF43EE">
      <w:pPr>
        <w:ind w:firstLineChars="200" w:firstLine="480"/>
        <w:rPr>
          <w:rFonts w:ascii="メイリオ" w:eastAsia="メイリオ" w:hAnsi="メイリオ"/>
          <w:b/>
          <w:bCs/>
          <w:sz w:val="24"/>
          <w:szCs w:val="24"/>
          <w:shd w:val="clear" w:color="auto" w:fill="FFFFFF"/>
        </w:rPr>
      </w:pPr>
    </w:p>
    <w:p w14:paraId="56AC3E36" w14:textId="04A93835" w:rsidR="00FF4620" w:rsidRDefault="00FF4620" w:rsidP="00BF43EE">
      <w:pPr>
        <w:ind w:firstLineChars="200" w:firstLine="480"/>
        <w:rPr>
          <w:rFonts w:ascii="メイリオ" w:eastAsia="メイリオ" w:hAnsi="メイリオ"/>
          <w:b/>
          <w:bCs/>
          <w:sz w:val="24"/>
          <w:szCs w:val="24"/>
          <w:shd w:val="clear" w:color="auto" w:fill="FFFFFF"/>
        </w:rPr>
      </w:pPr>
    </w:p>
    <w:p w14:paraId="053DC3CB" w14:textId="7991D6E7" w:rsidR="00FF4620" w:rsidRDefault="00FF4620" w:rsidP="00BF43EE">
      <w:pPr>
        <w:ind w:firstLineChars="200" w:firstLine="480"/>
        <w:rPr>
          <w:rFonts w:ascii="メイリオ" w:eastAsia="メイリオ" w:hAnsi="メイリオ"/>
          <w:b/>
          <w:bCs/>
          <w:sz w:val="24"/>
          <w:szCs w:val="24"/>
          <w:shd w:val="clear" w:color="auto" w:fill="FFFFFF"/>
        </w:rPr>
      </w:pPr>
    </w:p>
    <w:p w14:paraId="148991FA" w14:textId="5CB94875" w:rsidR="00FF4620" w:rsidRDefault="00C0419B" w:rsidP="00BF43EE">
      <w:pPr>
        <w:ind w:firstLineChars="200" w:firstLine="560"/>
        <w:rPr>
          <w:rFonts w:ascii="メイリオ" w:eastAsia="メイリオ" w:hAnsi="メイリオ"/>
          <w:b/>
          <w:bCs/>
          <w:sz w:val="24"/>
          <w:szCs w:val="24"/>
          <w:shd w:val="clear" w:color="auto" w:fill="FFFFFF"/>
        </w:rPr>
      </w:pPr>
      <w:r>
        <w:rPr>
          <w:rFonts w:ascii="メイリオ" w:eastAsia="メイリオ" w:hAnsi="メイリオ"/>
          <w:noProof/>
          <w:color w:val="375471"/>
          <w:sz w:val="28"/>
          <w:szCs w:val="28"/>
          <w14:ligatures w14:val="standardContextual"/>
        </w:rPr>
        <mc:AlternateContent>
          <mc:Choice Requires="wps">
            <w:drawing>
              <wp:anchor distT="0" distB="0" distL="114300" distR="114300" simplePos="0" relativeHeight="251672576" behindDoc="0" locked="0" layoutInCell="1" allowOverlap="1" wp14:anchorId="07FD6063" wp14:editId="7400FF01">
                <wp:simplePos x="0" y="0"/>
                <wp:positionH relativeFrom="column">
                  <wp:posOffset>3851545</wp:posOffset>
                </wp:positionH>
                <wp:positionV relativeFrom="paragraph">
                  <wp:posOffset>92737</wp:posOffset>
                </wp:positionV>
                <wp:extent cx="1075174" cy="3917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75174" cy="391795"/>
                        </a:xfrm>
                        <a:prstGeom prst="rect">
                          <a:avLst/>
                        </a:prstGeom>
                        <a:noFill/>
                        <a:ln w="6350">
                          <a:noFill/>
                        </a:ln>
                      </wps:spPr>
                      <wps:txbx>
                        <w:txbxContent>
                          <w:p w14:paraId="32BB6AAB" w14:textId="732C13C7" w:rsidR="009669E2" w:rsidRPr="00F35000" w:rsidRDefault="009669E2" w:rsidP="009669E2">
                            <w:pPr>
                              <w:rPr>
                                <w:b/>
                                <w:bCs/>
                              </w:rPr>
                            </w:pPr>
                            <w:r w:rsidRPr="00C0419B">
                              <w:rPr>
                                <w:rFonts w:hint="eastAsia"/>
                                <w:b/>
                                <w:bCs/>
                                <w:color w:val="FF0000"/>
                              </w:rPr>
                              <w:t>月額-</w:t>
                            </w:r>
                            <w:r w:rsidRPr="00F35000">
                              <w:rPr>
                                <w:b/>
                                <w:bCs/>
                                <w:color w:val="FF0000"/>
                              </w:rPr>
                              <w:t>1,66</w:t>
                            </w:r>
                            <w:r w:rsidR="00453EFC" w:rsidRPr="00F35000">
                              <w:rPr>
                                <w:rFonts w:hint="eastAsia"/>
                                <w:b/>
                                <w:bCs/>
                                <w:color w:val="FF0000"/>
                              </w:rPr>
                              <w:t>6</w:t>
                            </w:r>
                            <w:r w:rsidRPr="00F35000">
                              <w:rPr>
                                <w:rFonts w:hint="eastAsia"/>
                                <w:b/>
                                <w:bCs/>
                                <w:color w:val="FF0000"/>
                              </w:rPr>
                              <w:t>円</w:t>
                            </w:r>
                            <w:r w:rsidRPr="00F35000">
                              <w:rPr>
                                <w:b/>
                                <w:bCs/>
                                <w:color w:val="FF0000"/>
                              </w:rPr>
                              <w:t xml:space="preserve"> </w:t>
                            </w:r>
                          </w:p>
                          <w:p w14:paraId="5AF7E1A9" w14:textId="77777777" w:rsidR="009669E2" w:rsidRDefault="009669E2" w:rsidP="00966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D6063" id="テキスト ボックス 22" o:spid="_x0000_s1043" type="#_x0000_t202" style="position:absolute;left:0;text-align:left;margin-left:303.25pt;margin-top:7.3pt;width:84.6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" filled="f" stroked="f" strokeweight=".5pt">
                <v:textbox>
                  <w:txbxContent>
                    <w:p w14:paraId="32BB6AAB" w14:textId="732C13C7" w:rsidR="009669E2" w:rsidRPr="00F35000" w:rsidRDefault="009669E2" w:rsidP="009669E2">
                      <w:pPr>
                        <w:rPr>
                          <w:b/>
                          <w:bCs/>
                        </w:rPr>
                      </w:pPr>
                      <w:r w:rsidRPr="00C0419B">
                        <w:rPr>
                          <w:rFonts w:hint="eastAsia"/>
                          <w:b/>
                          <w:bCs/>
                          <w:color w:val="FF0000"/>
                        </w:rPr>
                        <w:t>月額-</w:t>
                      </w:r>
                      <w:r w:rsidRPr="00F35000">
                        <w:rPr>
                          <w:b/>
                          <w:bCs/>
                          <w:color w:val="FF0000"/>
                        </w:rPr>
                        <w:t>1,66</w:t>
                      </w:r>
                      <w:r w:rsidR="00453EFC" w:rsidRPr="00F35000">
                        <w:rPr>
                          <w:rFonts w:hint="eastAsia"/>
                          <w:b/>
                          <w:bCs/>
                          <w:color w:val="FF0000"/>
                        </w:rPr>
                        <w:t>6</w:t>
                      </w:r>
                      <w:r w:rsidRPr="00F35000">
                        <w:rPr>
                          <w:rFonts w:hint="eastAsia"/>
                          <w:b/>
                          <w:bCs/>
                          <w:color w:val="FF0000"/>
                        </w:rPr>
                        <w:t>円</w:t>
                      </w:r>
                      <w:r w:rsidRPr="00F35000">
                        <w:rPr>
                          <w:b/>
                          <w:bCs/>
                          <w:color w:val="FF0000"/>
                        </w:rPr>
                        <w:t xml:space="preserve"> </w:t>
                      </w:r>
                    </w:p>
                    <w:p w14:paraId="5AF7E1A9" w14:textId="77777777" w:rsidR="009669E2" w:rsidRDefault="009669E2" w:rsidP="009669E2"/>
                  </w:txbxContent>
                </v:textbox>
              </v:shape>
            </w:pict>
          </mc:Fallback>
        </mc:AlternateContent>
      </w:r>
    </w:p>
    <w:p w14:paraId="6F5A31C1" w14:textId="783EE8A1" w:rsidR="00B86CB7" w:rsidRDefault="00B86CB7" w:rsidP="00BF43EE">
      <w:pPr>
        <w:ind w:firstLineChars="200" w:firstLine="480"/>
        <w:rPr>
          <w:rFonts w:ascii="メイリオ" w:eastAsia="メイリオ" w:hAnsi="メイリオ"/>
          <w:b/>
          <w:bCs/>
          <w:sz w:val="24"/>
          <w:szCs w:val="24"/>
          <w:shd w:val="clear" w:color="auto" w:fill="FFFFFF"/>
        </w:rPr>
      </w:pPr>
    </w:p>
    <w:p w14:paraId="43CF5BF7" w14:textId="07460CE1" w:rsidR="00B86CB7" w:rsidRDefault="00B86CB7" w:rsidP="00BF43EE">
      <w:pPr>
        <w:ind w:firstLineChars="200" w:firstLine="480"/>
        <w:rPr>
          <w:rFonts w:ascii="メイリオ" w:eastAsia="メイリオ" w:hAnsi="メイリオ"/>
          <w:b/>
          <w:bCs/>
          <w:sz w:val="24"/>
          <w:szCs w:val="24"/>
          <w:shd w:val="clear" w:color="auto" w:fill="FFFFFF"/>
        </w:rPr>
      </w:pPr>
    </w:p>
    <w:p w14:paraId="1C72EA0F" w14:textId="5E2FF984" w:rsidR="00B86CB7" w:rsidRDefault="00C0419B" w:rsidP="00C0419B">
      <w:pPr>
        <w:rPr>
          <w:rFonts w:ascii="メイリオ" w:eastAsia="メイリオ" w:hAnsi="メイリオ"/>
          <w:b/>
          <w:bCs/>
          <w:sz w:val="24"/>
          <w:szCs w:val="24"/>
          <w:shd w:val="clear" w:color="auto" w:fill="FFFFFF"/>
        </w:rPr>
      </w:pPr>
      <w:r>
        <w:rPr>
          <w:rFonts w:ascii="メイリオ" w:eastAsia="メイリオ" w:hAnsi="メイリオ" w:hint="eastAsia"/>
          <w:b/>
          <w:bCs/>
          <w:sz w:val="24"/>
          <w:szCs w:val="24"/>
          <w:shd w:val="clear" w:color="auto" w:fill="FFFFFF"/>
        </w:rPr>
        <w:t>平成17年から令和5年までの19年間の減額と増額を比較すると、</w:t>
      </w:r>
      <w:r w:rsidR="00376627" w:rsidRPr="00C0419B">
        <w:rPr>
          <w:rFonts w:ascii="メイリオ" w:eastAsia="メイリオ" w:hAnsi="メイリオ"/>
          <w:b/>
          <w:bCs/>
          <w:noProof/>
          <w:color w:val="FF0000"/>
          <w:sz w:val="24"/>
          <w:szCs w:val="24"/>
          <w14:ligatures w14:val="standardContextual"/>
        </w:rPr>
        <mc:AlternateContent>
          <mc:Choice Requires="wps">
            <w:drawing>
              <wp:anchor distT="0" distB="0" distL="114300" distR="114300" simplePos="0" relativeHeight="251695104" behindDoc="0" locked="0" layoutInCell="1" allowOverlap="1" wp14:anchorId="3EEAC78E" wp14:editId="7AEEDE4A">
                <wp:simplePos x="0" y="0"/>
                <wp:positionH relativeFrom="column">
                  <wp:posOffset>150495</wp:posOffset>
                </wp:positionH>
                <wp:positionV relativeFrom="paragraph">
                  <wp:posOffset>267172</wp:posOffset>
                </wp:positionV>
                <wp:extent cx="6781800" cy="9144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6781800" cy="914400"/>
                        </a:xfrm>
                        <a:prstGeom prst="rect">
                          <a:avLst/>
                        </a:prstGeom>
                        <a:solidFill>
                          <a:schemeClr val="accent4">
                            <a:lumMod val="40000"/>
                            <a:lumOff val="60000"/>
                          </a:schemeClr>
                        </a:solidFill>
                        <a:ln w="6350">
                          <a:solidFill>
                            <a:prstClr val="black"/>
                          </a:solidFill>
                        </a:ln>
                        <a:effectLst>
                          <a:innerShdw blurRad="63500" dist="50800" dir="16200000">
                            <a:prstClr val="black">
                              <a:alpha val="50000"/>
                            </a:prstClr>
                          </a:innerShdw>
                        </a:effectLst>
                      </wps:spPr>
                      <wps:txbx>
                        <w:txbxContent>
                          <w:p w14:paraId="38CD6440" w14:textId="437D9352" w:rsidR="007B1FA7" w:rsidRPr="002E5C19" w:rsidRDefault="002E5C19" w:rsidP="002E5C19">
                            <w:pPr>
                              <w:ind w:firstLineChars="50" w:firstLine="160"/>
                              <w:rPr>
                                <w:rFonts w:ascii="KSW昭和楷書" w:eastAsia="KSW昭和楷書" w:hAnsi="KSW昭和楷書"/>
                                <w:sz w:val="32"/>
                                <w:szCs w:val="32"/>
                              </w:rPr>
                            </w:pPr>
                            <w:r w:rsidRPr="002E5C19">
                              <w:rPr>
                                <w:rFonts w:ascii="KSW昭和楷書" w:eastAsia="KSW昭和楷書" w:hAnsi="KSW昭和楷書" w:hint="eastAsia"/>
                                <w:sz w:val="32"/>
                                <w:szCs w:val="32"/>
                              </w:rPr>
                              <w:t>次世代の若者とともに、この実態を真正面からむきあい。今、政府だけでなく、国民も一緒になってオールジャパンで取り組まないと間に合わない危機にある事を共通認識する時です。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AC78E" id="テキスト ボックス 34" o:spid="_x0000_s1044" type="#_x0000_t202" style="position:absolute;left:0;text-align:left;margin-left:11.85pt;margin-top:21.05pt;width:534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" fillcolor="#ffe599 [1303]" strokeweight=".5pt">
                <v:textbox>
                  <w:txbxContent>
                    <w:p w14:paraId="38CD6440" w14:textId="437D9352" w:rsidR="007B1FA7" w:rsidRPr="002E5C19" w:rsidRDefault="002E5C19" w:rsidP="002E5C19">
                      <w:pPr>
                        <w:ind w:firstLineChars="50" w:firstLine="160"/>
                        <w:rPr>
                          <w:rFonts w:ascii="KSW昭和楷書" w:eastAsia="KSW昭和楷書" w:hAnsi="KSW昭和楷書"/>
                          <w:sz w:val="32"/>
                          <w:szCs w:val="32"/>
                        </w:rPr>
                      </w:pPr>
                      <w:r w:rsidRPr="002E5C19">
                        <w:rPr>
                          <w:rFonts w:ascii="KSW昭和楷書" w:eastAsia="KSW昭和楷書" w:hAnsi="KSW昭和楷書" w:hint="eastAsia"/>
                          <w:sz w:val="32"/>
                          <w:szCs w:val="32"/>
                        </w:rPr>
                        <w:t>次世代の若者とともに、この実態を真正面からむきあい。今、政府だけでなく、国民も一緒になってオールジャパンで取り組まないと間に合わない危機にある事を共通認識する時です。</w:t>
                      </w:r>
                    </w:p>
                  </w:txbxContent>
                </v:textbox>
              </v:shape>
            </w:pict>
          </mc:Fallback>
        </mc:AlternateContent>
      </w:r>
      <w:r w:rsidRPr="00C0419B">
        <w:rPr>
          <w:rFonts w:ascii="メイリオ" w:eastAsia="メイリオ" w:hAnsi="メイリオ" w:hint="eastAsia"/>
          <w:b/>
          <w:bCs/>
          <w:color w:val="FF0000"/>
          <w:sz w:val="24"/>
          <w:szCs w:val="24"/>
          <w:shd w:val="clear" w:color="auto" w:fill="FFFFFF"/>
        </w:rPr>
        <w:t>-</w:t>
      </w:r>
      <w:r w:rsidRPr="00C0419B">
        <w:rPr>
          <w:rFonts w:ascii="メイリオ" w:eastAsia="メイリオ" w:hAnsi="メイリオ"/>
          <w:b/>
          <w:bCs/>
          <w:color w:val="FF0000"/>
          <w:sz w:val="24"/>
          <w:szCs w:val="24"/>
          <w:shd w:val="clear" w:color="auto" w:fill="FFFFFF"/>
        </w:rPr>
        <w:t>5,383</w:t>
      </w:r>
      <w:r w:rsidRPr="00C0419B">
        <w:rPr>
          <w:rFonts w:ascii="メイリオ" w:eastAsia="メイリオ" w:hAnsi="メイリオ" w:hint="eastAsia"/>
          <w:b/>
          <w:bCs/>
          <w:color w:val="FF0000"/>
          <w:sz w:val="24"/>
          <w:szCs w:val="24"/>
          <w:shd w:val="clear" w:color="auto" w:fill="FFFFFF"/>
        </w:rPr>
        <w:t>円</w:t>
      </w:r>
      <w:r>
        <w:rPr>
          <w:rFonts w:ascii="メイリオ" w:eastAsia="メイリオ" w:hAnsi="メイリオ" w:hint="eastAsia"/>
          <w:b/>
          <w:bCs/>
          <w:sz w:val="24"/>
          <w:szCs w:val="24"/>
          <w:shd w:val="clear" w:color="auto" w:fill="FFFFFF"/>
        </w:rPr>
        <w:t>+</w:t>
      </w:r>
      <w:r w:rsidRPr="004B7C9D">
        <w:rPr>
          <w:rFonts w:ascii="メイリオ" w:eastAsia="メイリオ" w:hAnsi="メイリオ" w:hint="eastAsia"/>
          <w:b/>
          <w:bCs/>
          <w:color w:val="4472C4" w:themeColor="accent1"/>
          <w:sz w:val="24"/>
          <w:szCs w:val="24"/>
          <w:shd w:val="clear" w:color="auto" w:fill="FFFFFF"/>
        </w:rPr>
        <w:t>8,015円</w:t>
      </w:r>
      <w:r>
        <w:rPr>
          <w:rFonts w:ascii="メイリオ" w:eastAsia="メイリオ" w:hAnsi="メイリオ" w:hint="eastAsia"/>
          <w:b/>
          <w:bCs/>
          <w:sz w:val="24"/>
          <w:szCs w:val="24"/>
          <w:shd w:val="clear" w:color="auto" w:fill="FFFFFF"/>
        </w:rPr>
        <w:t>＝</w:t>
      </w:r>
      <w:r w:rsidR="004B7C9D" w:rsidRPr="004B7C9D">
        <w:rPr>
          <w:rFonts w:ascii="メイリオ" w:eastAsia="メイリオ" w:hAnsi="メイリオ" w:hint="eastAsia"/>
          <w:b/>
          <w:bCs/>
          <w:color w:val="4472C4" w:themeColor="accent1"/>
          <w:sz w:val="24"/>
          <w:szCs w:val="24"/>
          <w:shd w:val="clear" w:color="auto" w:fill="FFFFFF"/>
        </w:rPr>
        <w:t>2</w:t>
      </w:r>
      <w:r w:rsidR="004B7C9D" w:rsidRPr="004B7C9D">
        <w:rPr>
          <w:rFonts w:ascii="メイリオ" w:eastAsia="メイリオ" w:hAnsi="メイリオ"/>
          <w:b/>
          <w:bCs/>
          <w:color w:val="4472C4" w:themeColor="accent1"/>
          <w:sz w:val="24"/>
          <w:szCs w:val="24"/>
          <w:shd w:val="clear" w:color="auto" w:fill="FFFFFF"/>
        </w:rPr>
        <w:t>,632</w:t>
      </w:r>
      <w:r w:rsidR="004B7C9D" w:rsidRPr="004B7C9D">
        <w:rPr>
          <w:rFonts w:ascii="メイリオ" w:eastAsia="メイリオ" w:hAnsi="メイリオ" w:hint="eastAsia"/>
          <w:b/>
          <w:bCs/>
          <w:color w:val="4472C4" w:themeColor="accent1"/>
          <w:sz w:val="24"/>
          <w:szCs w:val="24"/>
          <w:shd w:val="clear" w:color="auto" w:fill="FFFFFF"/>
        </w:rPr>
        <w:t>円</w:t>
      </w:r>
    </w:p>
    <w:p w14:paraId="6B3831C0" w14:textId="794FD6F3" w:rsidR="00B86CB7" w:rsidRDefault="00B86CB7" w:rsidP="00BF43EE">
      <w:pPr>
        <w:ind w:firstLineChars="200" w:firstLine="480"/>
        <w:rPr>
          <w:rFonts w:ascii="メイリオ" w:eastAsia="メイリオ" w:hAnsi="メイリオ"/>
          <w:b/>
          <w:bCs/>
          <w:sz w:val="24"/>
          <w:szCs w:val="24"/>
          <w:shd w:val="clear" w:color="auto" w:fill="FFFFFF"/>
        </w:rPr>
      </w:pPr>
    </w:p>
    <w:p w14:paraId="630A98E0" w14:textId="37E9E14E" w:rsidR="00B86CB7" w:rsidRDefault="00B86CB7" w:rsidP="00BF43EE">
      <w:pPr>
        <w:ind w:firstLineChars="200" w:firstLine="480"/>
        <w:rPr>
          <w:rFonts w:ascii="メイリオ" w:eastAsia="メイリオ" w:hAnsi="メイリオ"/>
          <w:b/>
          <w:bCs/>
          <w:sz w:val="24"/>
          <w:szCs w:val="24"/>
          <w:shd w:val="clear" w:color="auto" w:fill="FFFFFF"/>
        </w:rPr>
      </w:pPr>
    </w:p>
    <w:p w14:paraId="3B13428E" w14:textId="6CED06BE" w:rsidR="00291168" w:rsidRDefault="00291168" w:rsidP="00376627">
      <w:pPr>
        <w:rPr>
          <w:rFonts w:ascii="メイリオ" w:eastAsia="メイリオ" w:hAnsi="メイリオ"/>
          <w:b/>
          <w:bCs/>
          <w:sz w:val="24"/>
          <w:szCs w:val="24"/>
          <w:shd w:val="clear" w:color="auto" w:fill="FFFFFF"/>
        </w:rPr>
      </w:pPr>
    </w:p>
    <w:sectPr w:rsidR="00291168" w:rsidSect="004502EB">
      <w:pgSz w:w="11910" w:h="16840" w:code="9"/>
      <w:pgMar w:top="284" w:right="284" w:bottom="284" w:left="284" w:header="0" w:footer="233"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2AA5" w14:textId="77777777" w:rsidR="00B15BAA" w:rsidRDefault="00B15BAA" w:rsidP="001425DD">
      <w:r>
        <w:separator/>
      </w:r>
    </w:p>
  </w:endnote>
  <w:endnote w:type="continuationSeparator" w:id="0">
    <w:p w14:paraId="3CA19FA3" w14:textId="77777777" w:rsidR="00B15BAA" w:rsidRDefault="00B15BAA" w:rsidP="0014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KSW昭和楷書">
    <w:panose1 w:val="02000609000000000000"/>
    <w:charset w:val="80"/>
    <w:family w:val="auto"/>
    <w:pitch w:val="fixed"/>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1069" w14:textId="77777777" w:rsidR="00B15BAA" w:rsidRDefault="00B15BAA" w:rsidP="001425DD">
      <w:r>
        <w:separator/>
      </w:r>
    </w:p>
  </w:footnote>
  <w:footnote w:type="continuationSeparator" w:id="0">
    <w:p w14:paraId="34A92846" w14:textId="77777777" w:rsidR="00B15BAA" w:rsidRDefault="00B15BAA" w:rsidP="00142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00"/>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EB"/>
    <w:rsid w:val="00002F33"/>
    <w:rsid w:val="000113A7"/>
    <w:rsid w:val="00090B14"/>
    <w:rsid w:val="000A16C5"/>
    <w:rsid w:val="000B5824"/>
    <w:rsid w:val="00112B55"/>
    <w:rsid w:val="001425DD"/>
    <w:rsid w:val="00155E96"/>
    <w:rsid w:val="00172563"/>
    <w:rsid w:val="001B6C17"/>
    <w:rsid w:val="001F333A"/>
    <w:rsid w:val="002068CA"/>
    <w:rsid w:val="002754D9"/>
    <w:rsid w:val="00291168"/>
    <w:rsid w:val="002D75DC"/>
    <w:rsid w:val="002E30EB"/>
    <w:rsid w:val="002E5C19"/>
    <w:rsid w:val="00336E4F"/>
    <w:rsid w:val="00351E1A"/>
    <w:rsid w:val="0035260D"/>
    <w:rsid w:val="00376627"/>
    <w:rsid w:val="003A4516"/>
    <w:rsid w:val="003B3F9D"/>
    <w:rsid w:val="003C61E2"/>
    <w:rsid w:val="003D796C"/>
    <w:rsid w:val="003E7A8F"/>
    <w:rsid w:val="004227B7"/>
    <w:rsid w:val="0043383D"/>
    <w:rsid w:val="004502EB"/>
    <w:rsid w:val="00453EFC"/>
    <w:rsid w:val="004776A0"/>
    <w:rsid w:val="00481F4B"/>
    <w:rsid w:val="004B7C9D"/>
    <w:rsid w:val="004C4AD9"/>
    <w:rsid w:val="0053461D"/>
    <w:rsid w:val="0055453A"/>
    <w:rsid w:val="005853FF"/>
    <w:rsid w:val="005B6C16"/>
    <w:rsid w:val="005C47E8"/>
    <w:rsid w:val="005E7005"/>
    <w:rsid w:val="00601CBA"/>
    <w:rsid w:val="00640F14"/>
    <w:rsid w:val="00644A10"/>
    <w:rsid w:val="00651101"/>
    <w:rsid w:val="006D31A8"/>
    <w:rsid w:val="007828B0"/>
    <w:rsid w:val="007B1FA7"/>
    <w:rsid w:val="007E2852"/>
    <w:rsid w:val="007E616E"/>
    <w:rsid w:val="007F5CB1"/>
    <w:rsid w:val="00851BB9"/>
    <w:rsid w:val="00884255"/>
    <w:rsid w:val="008916CD"/>
    <w:rsid w:val="00935BEE"/>
    <w:rsid w:val="009669E2"/>
    <w:rsid w:val="009C5DAD"/>
    <w:rsid w:val="009E2545"/>
    <w:rsid w:val="00AD15E9"/>
    <w:rsid w:val="00AE218D"/>
    <w:rsid w:val="00B064A8"/>
    <w:rsid w:val="00B15BAA"/>
    <w:rsid w:val="00B46D83"/>
    <w:rsid w:val="00B812F3"/>
    <w:rsid w:val="00B81CEC"/>
    <w:rsid w:val="00B86CB7"/>
    <w:rsid w:val="00BA4B2B"/>
    <w:rsid w:val="00BB2666"/>
    <w:rsid w:val="00BD5877"/>
    <w:rsid w:val="00BF43EE"/>
    <w:rsid w:val="00C033A0"/>
    <w:rsid w:val="00C0419B"/>
    <w:rsid w:val="00C3349E"/>
    <w:rsid w:val="00C377FE"/>
    <w:rsid w:val="00C704D8"/>
    <w:rsid w:val="00C90D3C"/>
    <w:rsid w:val="00C978F0"/>
    <w:rsid w:val="00D067BB"/>
    <w:rsid w:val="00D40AAD"/>
    <w:rsid w:val="00D931B6"/>
    <w:rsid w:val="00D940B4"/>
    <w:rsid w:val="00DD5A2E"/>
    <w:rsid w:val="00E0769C"/>
    <w:rsid w:val="00E829B4"/>
    <w:rsid w:val="00F35000"/>
    <w:rsid w:val="00F50AB8"/>
    <w:rsid w:val="00F76D54"/>
    <w:rsid w:val="00FA6050"/>
    <w:rsid w:val="00FB692D"/>
    <w:rsid w:val="00FF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89AB0"/>
  <w15:chartTrackingRefBased/>
  <w15:docId w15:val="{13B16359-C13F-48A1-A6C8-F5AE709A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2EB"/>
    <w:pPr>
      <w:widowControl w:val="0"/>
      <w:jc w:val="both"/>
    </w:pPr>
    <w:rPr>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 w:type="paragraph" w:styleId="Web">
    <w:name w:val="Normal (Web)"/>
    <w:basedOn w:val="a"/>
    <w:uiPriority w:val="99"/>
    <w:unhideWhenUsed/>
    <w:rsid w:val="004502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9532189168362E-2"/>
          <c:y val="0.10475169747579578"/>
          <c:w val="0.92127265548760051"/>
          <c:h val="0.8164985996344456"/>
        </c:manualLayout>
      </c:layout>
      <c:barChart>
        <c:barDir val="col"/>
        <c:grouping val="clustered"/>
        <c:varyColors val="0"/>
        <c:ser>
          <c:idx val="0"/>
          <c:order val="0"/>
          <c:tx>
            <c:strRef>
              <c:f>Sheet1!$B$3:$T$3</c:f>
              <c:strCache>
                <c:ptCount val="19"/>
                <c:pt idx="0">
                  <c:v>0</c:v>
                </c:pt>
                <c:pt idx="1">
                  <c:v>-0.3</c:v>
                </c:pt>
                <c:pt idx="2">
                  <c:v>0</c:v>
                </c:pt>
                <c:pt idx="3">
                  <c:v>0</c:v>
                </c:pt>
                <c:pt idx="4">
                  <c:v>0</c:v>
                </c:pt>
                <c:pt idx="5">
                  <c:v>0</c:v>
                </c:pt>
                <c:pt idx="6">
                  <c:v>-0.4</c:v>
                </c:pt>
                <c:pt idx="7">
                  <c:v>-0.3</c:v>
                </c:pt>
                <c:pt idx="8">
                  <c:v>0</c:v>
                </c:pt>
                <c:pt idx="9">
                  <c:v>-0.7</c:v>
                </c:pt>
                <c:pt idx="10">
                  <c:v>0.9</c:v>
                </c:pt>
                <c:pt idx="11">
                  <c:v>0</c:v>
                </c:pt>
                <c:pt idx="12">
                  <c:v>-0.1</c:v>
                </c:pt>
                <c:pt idx="13">
                  <c:v>0</c:v>
                </c:pt>
                <c:pt idx="14">
                  <c:v>0.1</c:v>
                </c:pt>
                <c:pt idx="15">
                  <c:v>0.2</c:v>
                </c:pt>
                <c:pt idx="16">
                  <c:v>-0.1</c:v>
                </c:pt>
                <c:pt idx="17">
                  <c:v>-0.4</c:v>
                </c:pt>
                <c:pt idx="18">
                  <c:v>1.9</c:v>
                </c:pt>
              </c:strCache>
            </c:strRef>
          </c:tx>
          <c:spPr>
            <a:solidFill>
              <a:srgbClr val="FF0000"/>
            </a:solidFill>
            <a:ln>
              <a:noFill/>
            </a:ln>
            <a:effectLst/>
          </c:spPr>
          <c:invertIfNegative val="0"/>
          <c:dPt>
            <c:idx val="10"/>
            <c:invertIfNegative val="0"/>
            <c:bubble3D val="0"/>
            <c:spPr>
              <a:solidFill>
                <a:schemeClr val="accent1"/>
              </a:solidFill>
              <a:ln>
                <a:noFill/>
              </a:ln>
              <a:effectLst/>
            </c:spPr>
            <c:extLst>
              <c:ext xmlns:c16="http://schemas.microsoft.com/office/drawing/2014/chart" uri="{C3380CC4-5D6E-409C-BE32-E72D297353CC}">
                <c16:uniqueId val="{00000001-B391-4868-B223-623605E77EC1}"/>
              </c:ext>
            </c:extLst>
          </c:dPt>
          <c:dPt>
            <c:idx val="14"/>
            <c:invertIfNegative val="0"/>
            <c:bubble3D val="0"/>
            <c:spPr>
              <a:solidFill>
                <a:schemeClr val="accent1"/>
              </a:solidFill>
              <a:ln>
                <a:noFill/>
              </a:ln>
              <a:effectLst/>
            </c:spPr>
            <c:extLst>
              <c:ext xmlns:c16="http://schemas.microsoft.com/office/drawing/2014/chart" uri="{C3380CC4-5D6E-409C-BE32-E72D297353CC}">
                <c16:uniqueId val="{00000003-B391-4868-B223-623605E77EC1}"/>
              </c:ext>
            </c:extLst>
          </c:dPt>
          <c:dPt>
            <c:idx val="15"/>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5-B391-4868-B223-623605E77EC1}"/>
              </c:ext>
            </c:extLst>
          </c:dPt>
          <c:dPt>
            <c:idx val="18"/>
            <c:invertIfNegative val="0"/>
            <c:bubble3D val="0"/>
            <c:spPr>
              <a:solidFill>
                <a:schemeClr val="accent1"/>
              </a:solidFill>
              <a:ln>
                <a:solidFill>
                  <a:sysClr val="windowText" lastClr="000000"/>
                </a:solidFill>
              </a:ln>
              <a:effectLst/>
            </c:spPr>
            <c:extLst>
              <c:ext xmlns:c16="http://schemas.microsoft.com/office/drawing/2014/chart" uri="{C3380CC4-5D6E-409C-BE32-E72D297353CC}">
                <c16:uniqueId val="{00000007-B391-4868-B223-623605E77EC1}"/>
              </c:ext>
            </c:extLst>
          </c:dPt>
          <c:dLbls>
            <c:dLbl>
              <c:idx val="0"/>
              <c:layout>
                <c:manualLayout>
                  <c:x val="0"/>
                  <c:y val="4.0771522659557788E-2"/>
                </c:manualLayout>
              </c:layout>
              <c:tx>
                <c:rich>
                  <a:bodyPr/>
                  <a:lstStyle/>
                  <a:p>
                    <a:fld id="{8E2BD0A3-8A79-4529-BE20-7282E4839A64}"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A877-46AA-8B39-D95688EAACF6}"/>
                </c:ext>
              </c:extLst>
            </c:dLbl>
            <c:dLbl>
              <c:idx val="1"/>
              <c:tx>
                <c:rich>
                  <a:bodyPr/>
                  <a:lstStyle/>
                  <a:p>
                    <a:fld id="{F3D270C5-0ED4-44A3-AC9E-562D99B3B949}"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B391-4868-B223-623605E77EC1}"/>
                </c:ext>
              </c:extLst>
            </c:dLbl>
            <c:dLbl>
              <c:idx val="2"/>
              <c:layout>
                <c:manualLayout>
                  <c:x val="-3.5855145213338113E-3"/>
                  <c:y val="4.0771522659557788E-2"/>
                </c:manualLayout>
              </c:layout>
              <c:tx>
                <c:rich>
                  <a:bodyPr/>
                  <a:lstStyle/>
                  <a:p>
                    <a:fld id="{9ACE9BA8-B5A8-4C32-95DF-DFCF613B43D5}"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A877-46AA-8B39-D95688EAACF6}"/>
                </c:ext>
              </c:extLst>
            </c:dLbl>
            <c:dLbl>
              <c:idx val="3"/>
              <c:layout>
                <c:manualLayout>
                  <c:x val="-1.7927572606669386E-3"/>
                  <c:y val="3.7635251685745649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D8D3E469-A187-4B04-908C-782E6D3AB1BB}" type="CELLRANGE">
                      <a:rPr lang="en-US" altLang="ja-JP"/>
                      <a:pPr>
                        <a:defRPr sz="1000" b="1"/>
                      </a:pPr>
                      <a:t>[CELLRANGE]</a:t>
                    </a:fld>
                    <a:endParaRPr lang="ja-JP" altLang="en-US"/>
                  </a:p>
                </c:rich>
              </c:tx>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layout>
                    <c:manualLayout>
                      <c:w val="2.2077876246107457E-2"/>
                      <c:h val="5.2469813391877063E-2"/>
                    </c:manualLayout>
                  </c15:layout>
                  <c15:dlblFieldTable/>
                  <c15:showDataLabelsRange val="1"/>
                </c:ext>
                <c:ext xmlns:c16="http://schemas.microsoft.com/office/drawing/2014/chart" uri="{C3380CC4-5D6E-409C-BE32-E72D297353CC}">
                  <c16:uniqueId val="{0000000A-A877-46AA-8B39-D95688EAACF6}"/>
                </c:ext>
              </c:extLst>
            </c:dLbl>
            <c:dLbl>
              <c:idx val="4"/>
              <c:layout>
                <c:manualLayout>
                  <c:x val="-1.7927572606669057E-3"/>
                  <c:y val="4.0771522659557788E-2"/>
                </c:manualLayout>
              </c:layout>
              <c:tx>
                <c:rich>
                  <a:bodyPr/>
                  <a:lstStyle/>
                  <a:p>
                    <a:fld id="{E9485838-E357-4F30-92FC-25CDAEFE769B}"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A877-46AA-8B39-D95688EAACF6}"/>
                </c:ext>
              </c:extLst>
            </c:dLbl>
            <c:dLbl>
              <c:idx val="5"/>
              <c:layout>
                <c:manualLayout>
                  <c:x val="-6.5733673530113985E-17"/>
                  <c:y val="3.7635251685745649E-2"/>
                </c:manualLayout>
              </c:layout>
              <c:tx>
                <c:rich>
                  <a:bodyPr/>
                  <a:lstStyle/>
                  <a:p>
                    <a:fld id="{6E862C2C-E553-47CE-BC72-D7FB9F924B41}"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A877-46AA-8B39-D95688EAACF6}"/>
                </c:ext>
              </c:extLst>
            </c:dLbl>
            <c:dLbl>
              <c:idx val="6"/>
              <c:layout>
                <c:manualLayout>
                  <c:x val="-2.3184159997722597E-3"/>
                  <c:y val="1.4818184104680359E-16"/>
                </c:manualLayout>
              </c:layout>
              <c:tx>
                <c:rich>
                  <a:bodyPr/>
                  <a:lstStyle/>
                  <a:p>
                    <a:fld id="{4D2CA4AF-4309-4F1E-BE55-5201C5020397}"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B391-4868-B223-623605E77EC1}"/>
                </c:ext>
              </c:extLst>
            </c:dLbl>
            <c:dLbl>
              <c:idx val="7"/>
              <c:tx>
                <c:rich>
                  <a:bodyPr/>
                  <a:lstStyle/>
                  <a:p>
                    <a:fld id="{DC4654C9-D54A-4F23-BCAC-D85BBF78A246}"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B391-4868-B223-623605E77EC1}"/>
                </c:ext>
              </c:extLst>
            </c:dLbl>
            <c:dLbl>
              <c:idx val="8"/>
              <c:layout>
                <c:manualLayout>
                  <c:x val="0"/>
                  <c:y val="3.7635251685745649E-2"/>
                </c:manualLayout>
              </c:layout>
              <c:tx>
                <c:rich>
                  <a:bodyPr/>
                  <a:lstStyle/>
                  <a:p>
                    <a:fld id="{0487910F-9D79-445E-9D15-F58BB4476591}"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A877-46AA-8B39-D95688EAACF6}"/>
                </c:ext>
              </c:extLst>
            </c:dLbl>
            <c:dLbl>
              <c:idx val="9"/>
              <c:tx>
                <c:rich>
                  <a:bodyPr/>
                  <a:lstStyle/>
                  <a:p>
                    <a:fld id="{C049FC52-1AD5-466C-BDA5-E7B82C41257D}"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B391-4868-B223-623605E77EC1}"/>
                </c:ext>
              </c:extLst>
            </c:dLbl>
            <c:dLbl>
              <c:idx val="10"/>
              <c:tx>
                <c:rich>
                  <a:bodyPr/>
                  <a:lstStyle/>
                  <a:p>
                    <a:fld id="{ABBB97BE-81D3-45B8-B5F0-2550F6835768}" type="CELLRANGE">
                      <a:rPr lang="en-US" altLang="ja-JP"/>
                      <a:pPr/>
                      <a:t>[CELLRANGE]</a:t>
                    </a:fld>
                    <a:r>
                      <a:rPr lang="en-US" altLang="ja-JP"/>
                      <a:t>%</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391-4868-B223-623605E77EC1}"/>
                </c:ext>
              </c:extLst>
            </c:dLbl>
            <c:dLbl>
              <c:idx val="11"/>
              <c:layout>
                <c:manualLayout>
                  <c:x val="-3.5855145213339427E-3"/>
                  <c:y val="3.7635251685745649E-2"/>
                </c:manualLayout>
              </c:layout>
              <c:tx>
                <c:rich>
                  <a:bodyPr/>
                  <a:lstStyle/>
                  <a:p>
                    <a:fld id="{1A6A0609-12A4-45A8-AFB7-8621C91F3BA0}"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A877-46AA-8B39-D95688EAACF6}"/>
                </c:ext>
              </c:extLst>
            </c:dLbl>
            <c:dLbl>
              <c:idx val="12"/>
              <c:layout>
                <c:manualLayout>
                  <c:x val="0"/>
                  <c:y val="-4.0413696233475337E-3"/>
                </c:manualLayout>
              </c:layout>
              <c:tx>
                <c:rich>
                  <a:bodyPr/>
                  <a:lstStyle/>
                  <a:p>
                    <a:fld id="{28B88192-68EF-4CA4-901A-B60E8B7A8057}"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B391-4868-B223-623605E77EC1}"/>
                </c:ext>
              </c:extLst>
            </c:dLbl>
            <c:dLbl>
              <c:idx val="13"/>
              <c:layout>
                <c:manualLayout>
                  <c:x val="0"/>
                  <c:y val="4.0771522659557788E-2"/>
                </c:manualLayout>
              </c:layout>
              <c:tx>
                <c:rich>
                  <a:bodyPr/>
                  <a:lstStyle/>
                  <a:p>
                    <a:fld id="{33001B66-1991-4F47-8F7F-B64CD9A2B403}" type="CELLRANGE">
                      <a:rPr lang="en-US" altLang="ja-JP"/>
                      <a:pPr/>
                      <a:t>[CELLRANGE]</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A877-46AA-8B39-D95688EAACF6}"/>
                </c:ext>
              </c:extLst>
            </c:dLbl>
            <c:dLbl>
              <c:idx val="14"/>
              <c:tx>
                <c:rich>
                  <a:bodyPr/>
                  <a:lstStyle/>
                  <a:p>
                    <a:fld id="{E041B05F-77BC-41CC-9619-FE659FBAA700}" type="CELLRANGE">
                      <a:rPr lang="en-US" altLang="ja-JP"/>
                      <a:pPr/>
                      <a:t>[CELLRANGE]</a:t>
                    </a:fld>
                    <a:r>
                      <a:rPr lang="en-US" altLang="ja-JP"/>
                      <a:t>%</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391-4868-B223-623605E77EC1}"/>
                </c:ext>
              </c:extLst>
            </c:dLbl>
            <c:dLbl>
              <c:idx val="15"/>
              <c:tx>
                <c:rich>
                  <a:bodyPr/>
                  <a:lstStyle/>
                  <a:p>
                    <a:fld id="{82470426-A27D-48D4-9039-F72F3778B6BE}" type="CELLRANGE">
                      <a:rPr lang="en-US" altLang="ja-JP"/>
                      <a:pPr/>
                      <a:t>[CELLRANGE]</a:t>
                    </a:fld>
                    <a:r>
                      <a:rPr lang="en-US" altLang="ja-JP"/>
                      <a:t>%</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391-4868-B223-623605E77EC1}"/>
                </c:ext>
              </c:extLst>
            </c:dLbl>
            <c:dLbl>
              <c:idx val="16"/>
              <c:tx>
                <c:rich>
                  <a:bodyPr/>
                  <a:lstStyle/>
                  <a:p>
                    <a:fld id="{1E714C99-D832-4509-91FA-A247EF5F02E2}"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B391-4868-B223-623605E77EC1}"/>
                </c:ext>
              </c:extLst>
            </c:dLbl>
            <c:dLbl>
              <c:idx val="17"/>
              <c:tx>
                <c:rich>
                  <a:bodyPr/>
                  <a:lstStyle/>
                  <a:p>
                    <a:fld id="{1ECC79C3-C0CA-4619-AFB0-2129147DDDD9}" type="VALUE">
                      <a:rPr lang="en-US" altLang="ja-JP">
                        <a:solidFill>
                          <a:srgbClr val="FF0000"/>
                        </a:solidFill>
                      </a:rPr>
                      <a:pPr/>
                      <a:t>[値]</a:t>
                    </a:fld>
                    <a:endParaRPr lang="ja-JP"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B391-4868-B223-623605E77EC1}"/>
                </c:ext>
              </c:extLst>
            </c:dLbl>
            <c:dLbl>
              <c:idx val="18"/>
              <c:layout>
                <c:manualLayout>
                  <c:x val="-3.9835913303952822E-3"/>
                  <c:y val="1.2545207370483724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5A69A9C4-779D-48D7-8F01-1FAA5D9ADA43}" type="CELLRANGE">
                      <a:rPr lang="en-US" altLang="ja-JP"/>
                      <a:pPr>
                        <a:defRPr sz="1000" b="1"/>
                      </a:pPr>
                      <a:t>[CELLRANGE]</a:t>
                    </a:fld>
                    <a:r>
                      <a:rPr lang="en-US" altLang="ja-JP"/>
                      <a:t>%</a:t>
                    </a:r>
                  </a:p>
                </c:rich>
              </c:tx>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layout>
                    <c:manualLayout>
                      <c:w val="5.4338472570813909E-2"/>
                      <c:h val="6.1878626313313465E-2"/>
                    </c:manualLayout>
                  </c15:layout>
                  <c15:dlblFieldTable/>
                  <c15:showDataLabelsRange val="1"/>
                </c:ext>
                <c:ext xmlns:c16="http://schemas.microsoft.com/office/drawing/2014/chart" uri="{C3380CC4-5D6E-409C-BE32-E72D297353CC}">
                  <c16:uniqueId val="{00000007-B391-4868-B223-623605E77EC1}"/>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Sheet1!$B$2:$T$2</c:f>
              <c:numCache>
                <c:formatCode>General</c:formatCode>
                <c:ptCount val="19"/>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numCache>
            </c:numRef>
          </c:cat>
          <c:val>
            <c:numRef>
              <c:f>Sheet1!$B$3:$T$3</c:f>
              <c:numCache>
                <c:formatCode>General</c:formatCode>
                <c:ptCount val="19"/>
                <c:pt idx="0">
                  <c:v>0</c:v>
                </c:pt>
                <c:pt idx="1">
                  <c:v>-0.3</c:v>
                </c:pt>
                <c:pt idx="2">
                  <c:v>0</c:v>
                </c:pt>
                <c:pt idx="3">
                  <c:v>0</c:v>
                </c:pt>
                <c:pt idx="4">
                  <c:v>0</c:v>
                </c:pt>
                <c:pt idx="5">
                  <c:v>0</c:v>
                </c:pt>
                <c:pt idx="6">
                  <c:v>-0.4</c:v>
                </c:pt>
                <c:pt idx="7">
                  <c:v>-0.3</c:v>
                </c:pt>
                <c:pt idx="8">
                  <c:v>0</c:v>
                </c:pt>
                <c:pt idx="9">
                  <c:v>-0.7</c:v>
                </c:pt>
                <c:pt idx="10">
                  <c:v>0.9</c:v>
                </c:pt>
                <c:pt idx="11">
                  <c:v>0</c:v>
                </c:pt>
                <c:pt idx="12">
                  <c:v>-0.1</c:v>
                </c:pt>
                <c:pt idx="13">
                  <c:v>0</c:v>
                </c:pt>
                <c:pt idx="14">
                  <c:v>0.1</c:v>
                </c:pt>
                <c:pt idx="15">
                  <c:v>0.2</c:v>
                </c:pt>
                <c:pt idx="16">
                  <c:v>-0.1</c:v>
                </c:pt>
                <c:pt idx="17">
                  <c:v>-0.4</c:v>
                </c:pt>
                <c:pt idx="18">
                  <c:v>1.9</c:v>
                </c:pt>
              </c:numCache>
            </c:numRef>
          </c:val>
          <c:extLst>
            <c:ext xmlns:c15="http://schemas.microsoft.com/office/drawing/2012/chart" uri="{02D57815-91ED-43cb-92C2-25804820EDAC}">
              <c15:datalabelsRange>
                <c15:f>Sheet1!$B$3:$T$3</c15:f>
                <c15:dlblRangeCache>
                  <c:ptCount val="19"/>
                  <c:pt idx="0">
                    <c:v>0</c:v>
                  </c:pt>
                  <c:pt idx="1">
                    <c:v>-0.3</c:v>
                  </c:pt>
                  <c:pt idx="2">
                    <c:v>0</c:v>
                  </c:pt>
                  <c:pt idx="3">
                    <c:v>0</c:v>
                  </c:pt>
                  <c:pt idx="4">
                    <c:v>0</c:v>
                  </c:pt>
                  <c:pt idx="5">
                    <c:v>0</c:v>
                  </c:pt>
                  <c:pt idx="6">
                    <c:v>-0.4</c:v>
                  </c:pt>
                  <c:pt idx="7">
                    <c:v>-0.3</c:v>
                  </c:pt>
                  <c:pt idx="8">
                    <c:v>0</c:v>
                  </c:pt>
                  <c:pt idx="9">
                    <c:v>-0.7</c:v>
                  </c:pt>
                  <c:pt idx="10">
                    <c:v>0.9</c:v>
                  </c:pt>
                  <c:pt idx="11">
                    <c:v>0</c:v>
                  </c:pt>
                  <c:pt idx="12">
                    <c:v>-0.1</c:v>
                  </c:pt>
                  <c:pt idx="13">
                    <c:v>0</c:v>
                  </c:pt>
                  <c:pt idx="14">
                    <c:v>0.1</c:v>
                  </c:pt>
                  <c:pt idx="15">
                    <c:v>0.2</c:v>
                  </c:pt>
                  <c:pt idx="16">
                    <c:v>-0.1</c:v>
                  </c:pt>
                  <c:pt idx="17">
                    <c:v>-0.4</c:v>
                  </c:pt>
                  <c:pt idx="18">
                    <c:v>1.9</c:v>
                  </c:pt>
                </c15:dlblRangeCache>
              </c15:datalabelsRange>
            </c:ext>
            <c:ext xmlns:c16="http://schemas.microsoft.com/office/drawing/2014/chart" uri="{C3380CC4-5D6E-409C-BE32-E72D297353CC}">
              <c16:uniqueId val="{0000000F-B391-4868-B223-623605E77EC1}"/>
            </c:ext>
          </c:extLst>
        </c:ser>
        <c:dLbls>
          <c:showLegendKey val="0"/>
          <c:showVal val="0"/>
          <c:showCatName val="0"/>
          <c:showSerName val="0"/>
          <c:showPercent val="0"/>
          <c:showBubbleSize val="0"/>
        </c:dLbls>
        <c:gapWidth val="219"/>
        <c:overlap val="-27"/>
        <c:axId val="167505919"/>
        <c:axId val="167510911"/>
      </c:barChart>
      <c:catAx>
        <c:axId val="167505919"/>
        <c:scaling>
          <c:orientation val="minMax"/>
        </c:scaling>
        <c:delete val="1"/>
        <c:axPos val="b"/>
        <c:numFmt formatCode="General" sourceLinked="1"/>
        <c:majorTickMark val="none"/>
        <c:minorTickMark val="none"/>
        <c:tickLblPos val="nextTo"/>
        <c:crossAx val="167510911"/>
        <c:crossesAt val="0"/>
        <c:auto val="1"/>
        <c:lblAlgn val="ctr"/>
        <c:lblOffset val="100"/>
        <c:noMultiLvlLbl val="0"/>
      </c:catAx>
      <c:valAx>
        <c:axId val="167510911"/>
        <c:scaling>
          <c:orientation val="minMax"/>
          <c:max val="2"/>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w="12700" cmpd="dbl">
            <a:solidFill>
              <a:schemeClr val="accent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ja-JP"/>
          </a:p>
        </c:txPr>
        <c:crossAx val="167505919"/>
        <c:crosses val="autoZero"/>
        <c:crossBetween val="between"/>
      </c:valAx>
      <c:spPr>
        <a:noFill/>
        <a:ln w="25400">
          <a:noFill/>
        </a:ln>
        <a:effectLst/>
      </c:spPr>
    </c:plotArea>
    <c:plotVisOnly val="1"/>
    <c:dispBlanksAs val="gap"/>
    <c:showDLblsOverMax val="0"/>
  </c:chart>
  <c:spPr>
    <a:solidFill>
      <a:schemeClr val="accent6">
        <a:lumMod val="40000"/>
        <a:lumOff val="60000"/>
      </a:schemeClr>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嘉丈 藤崎</cp:lastModifiedBy>
  <cp:revision>3</cp:revision>
  <cp:lastPrinted>2023-02-05T14:18:00Z</cp:lastPrinted>
  <dcterms:created xsi:type="dcterms:W3CDTF">2023-02-05T14:29:00Z</dcterms:created>
  <dcterms:modified xsi:type="dcterms:W3CDTF">2023-02-05T21:56:00Z</dcterms:modified>
</cp:coreProperties>
</file>